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F9E88" w14:textId="04460930" w:rsidR="009E0124" w:rsidRPr="008030D9" w:rsidRDefault="00BF0F8E" w:rsidP="009E0124">
      <w:pPr>
        <w:rPr>
          <w:rFonts w:ascii="Franklin Gothic Book" w:hAnsi="Franklin Gothic Book" w:cs="Helvetica"/>
        </w:rPr>
      </w:pPr>
      <w:r w:rsidRPr="008030D9">
        <w:rPr>
          <w:rFonts w:ascii="Franklin Gothic Book" w:hAnsi="Franklin Gothic Book" w:cs="Helvetic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B4549CD" wp14:editId="740B2393">
            <wp:simplePos x="0" y="0"/>
            <wp:positionH relativeFrom="column">
              <wp:posOffset>3787140</wp:posOffset>
            </wp:positionH>
            <wp:positionV relativeFrom="paragraph">
              <wp:posOffset>170</wp:posOffset>
            </wp:positionV>
            <wp:extent cx="2147570" cy="848995"/>
            <wp:effectExtent l="0" t="0" r="0" b="1905"/>
            <wp:wrapTight wrapText="bothSides">
              <wp:wrapPolygon edited="0">
                <wp:start x="5748" y="969"/>
                <wp:lineTo x="1916" y="4847"/>
                <wp:lineTo x="639" y="6462"/>
                <wp:lineTo x="128" y="10016"/>
                <wp:lineTo x="128" y="10986"/>
                <wp:lineTo x="766" y="11955"/>
                <wp:lineTo x="766" y="14863"/>
                <wp:lineTo x="2299" y="17125"/>
                <wp:lineTo x="4215" y="17125"/>
                <wp:lineTo x="5237" y="21325"/>
                <wp:lineTo x="6131" y="21325"/>
                <wp:lineTo x="6259" y="17125"/>
                <wp:lineTo x="8686" y="17125"/>
                <wp:lineTo x="21204" y="12924"/>
                <wp:lineTo x="21459" y="10016"/>
                <wp:lineTo x="20821" y="9047"/>
                <wp:lineTo x="18266" y="6785"/>
                <wp:lineTo x="18522" y="2908"/>
                <wp:lineTo x="16733" y="2262"/>
                <wp:lineTo x="6642" y="969"/>
                <wp:lineTo x="5748" y="96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PC logo black horizontal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11" b="22260"/>
                    <a:stretch/>
                  </pic:blipFill>
                  <pic:spPr bwMode="auto">
                    <a:xfrm>
                      <a:off x="0" y="0"/>
                      <a:ext cx="2147570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1BF11" w14:textId="603FA266" w:rsidR="009E0124" w:rsidRPr="008030D9" w:rsidRDefault="009E0124" w:rsidP="009E0124">
      <w:pPr>
        <w:rPr>
          <w:rFonts w:ascii="Franklin Gothic Book" w:hAnsi="Franklin Gothic Book" w:cs="Helvetica"/>
        </w:rPr>
      </w:pPr>
    </w:p>
    <w:p w14:paraId="169BD78E" w14:textId="77777777" w:rsidR="009E0124" w:rsidRPr="008030D9" w:rsidRDefault="009E0124" w:rsidP="009E0124">
      <w:pPr>
        <w:pStyle w:val="NoSpacing"/>
        <w:jc w:val="center"/>
        <w:rPr>
          <w:rFonts w:ascii="Franklin Gothic Book" w:hAnsi="Franklin Gothic Book" w:cs="Helvetica"/>
        </w:rPr>
      </w:pPr>
    </w:p>
    <w:p w14:paraId="73A9171C" w14:textId="77777777" w:rsidR="009E0124" w:rsidRPr="008030D9" w:rsidRDefault="009E0124" w:rsidP="009E0124">
      <w:pPr>
        <w:pStyle w:val="NoSpacing"/>
        <w:jc w:val="center"/>
        <w:rPr>
          <w:rFonts w:ascii="Franklin Gothic Book" w:hAnsi="Franklin Gothic Book" w:cs="Helvetica"/>
        </w:rPr>
      </w:pPr>
    </w:p>
    <w:p w14:paraId="38E873AD" w14:textId="77777777" w:rsidR="009E0124" w:rsidRDefault="009E0124" w:rsidP="009E0124">
      <w:pPr>
        <w:pStyle w:val="NoSpacing"/>
        <w:jc w:val="center"/>
        <w:rPr>
          <w:rFonts w:ascii="Franklin Gothic Book" w:hAnsi="Franklin Gothic Book" w:cs="Helvetica"/>
          <w:b/>
        </w:rPr>
      </w:pPr>
    </w:p>
    <w:p w14:paraId="48AA79E8" w14:textId="3BBDB056" w:rsidR="009E0124" w:rsidRDefault="009E0124" w:rsidP="009E0124">
      <w:pPr>
        <w:pStyle w:val="NoSpacing"/>
        <w:jc w:val="center"/>
        <w:rPr>
          <w:rFonts w:ascii="Franklin Gothic Demi" w:hAnsi="Franklin Gothic Demi" w:cs="Helvetica"/>
          <w:sz w:val="32"/>
          <w:szCs w:val="32"/>
        </w:rPr>
      </w:pPr>
      <w:r w:rsidRPr="008030D9">
        <w:rPr>
          <w:rFonts w:ascii="Franklin Gothic Demi" w:hAnsi="Franklin Gothic Demi" w:cs="Helvetica"/>
          <w:sz w:val="32"/>
          <w:szCs w:val="32"/>
        </w:rPr>
        <w:t>20</w:t>
      </w:r>
      <w:r w:rsidR="00663DD8">
        <w:rPr>
          <w:rFonts w:ascii="Franklin Gothic Demi" w:hAnsi="Franklin Gothic Demi" w:cs="Helvetica"/>
          <w:sz w:val="32"/>
          <w:szCs w:val="32"/>
        </w:rPr>
        <w:t>2</w:t>
      </w:r>
      <w:r w:rsidR="004D1509">
        <w:rPr>
          <w:rFonts w:ascii="Franklin Gothic Demi" w:hAnsi="Franklin Gothic Demi" w:cs="Helvetica"/>
          <w:sz w:val="32"/>
          <w:szCs w:val="32"/>
        </w:rPr>
        <w:t>4</w:t>
      </w:r>
      <w:r w:rsidRPr="008030D9">
        <w:rPr>
          <w:rFonts w:ascii="Franklin Gothic Demi" w:hAnsi="Franklin Gothic Demi" w:cs="Helvetica"/>
          <w:sz w:val="32"/>
          <w:szCs w:val="32"/>
        </w:rPr>
        <w:t xml:space="preserve"> BIRMINGHAM INTERNATIONAL PIANO COMPETITION</w:t>
      </w:r>
    </w:p>
    <w:p w14:paraId="4F138CC0" w14:textId="77777777" w:rsidR="009E0124" w:rsidRDefault="009E0124" w:rsidP="009E0124">
      <w:pPr>
        <w:pStyle w:val="NoSpacing"/>
        <w:jc w:val="center"/>
        <w:rPr>
          <w:rFonts w:ascii="Franklin Gothic Demi" w:hAnsi="Franklin Gothic Demi" w:cs="Helvetica"/>
          <w:sz w:val="32"/>
          <w:szCs w:val="32"/>
        </w:rPr>
      </w:pPr>
    </w:p>
    <w:p w14:paraId="3C0B88ED" w14:textId="77777777" w:rsidR="009E0124" w:rsidRPr="008030D9" w:rsidRDefault="009E0124" w:rsidP="009A54DA">
      <w:pPr>
        <w:pStyle w:val="NoSpacing"/>
        <w:jc w:val="center"/>
        <w:rPr>
          <w:rFonts w:ascii="Franklin Gothic Demi" w:hAnsi="Franklin Gothic Demi" w:cs="Helvetica"/>
          <w:sz w:val="32"/>
          <w:szCs w:val="32"/>
        </w:rPr>
      </w:pPr>
      <w:r>
        <w:rPr>
          <w:rFonts w:ascii="Franklin Gothic Demi" w:hAnsi="Franklin Gothic Demi" w:cs="Helvetica"/>
          <w:sz w:val="32"/>
          <w:szCs w:val="32"/>
        </w:rPr>
        <w:t>Application Form</w:t>
      </w:r>
    </w:p>
    <w:p w14:paraId="2190CA82" w14:textId="77777777" w:rsidR="009E0124" w:rsidRPr="0014380C" w:rsidRDefault="009E0124" w:rsidP="009E0124">
      <w:pPr>
        <w:pStyle w:val="NoSpacing"/>
        <w:rPr>
          <w:rFonts w:ascii="Franklin Gothic Book" w:hAnsi="Franklin Gothic Book" w:cs="Helvetica"/>
          <w:sz w:val="21"/>
          <w:szCs w:val="21"/>
        </w:rPr>
      </w:pPr>
    </w:p>
    <w:p w14:paraId="4AB5B1F8" w14:textId="77777777" w:rsidR="009E0124" w:rsidRPr="0014380C" w:rsidRDefault="009E0124" w:rsidP="009E0124">
      <w:pPr>
        <w:pStyle w:val="NoSpacing"/>
        <w:rPr>
          <w:rFonts w:ascii="Franklin Gothic Book" w:hAnsi="Franklin Gothic Book" w:cs="Helvetica"/>
          <w:sz w:val="21"/>
          <w:szCs w:val="21"/>
        </w:rPr>
      </w:pPr>
    </w:p>
    <w:p w14:paraId="377961A5" w14:textId="77777777" w:rsidR="009E0124" w:rsidRPr="005F4703" w:rsidRDefault="009E0124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  <w:r w:rsidRPr="005F4703">
        <w:rPr>
          <w:rFonts w:ascii="Franklin Gothic Demi" w:hAnsi="Franklin Gothic Demi" w:cs="Helvetica"/>
          <w:sz w:val="20"/>
          <w:szCs w:val="20"/>
        </w:rPr>
        <w:t>PERSONAL DETAILS</w:t>
      </w:r>
    </w:p>
    <w:p w14:paraId="46A3B5A8" w14:textId="77777777" w:rsidR="009E0124" w:rsidRPr="005F4703" w:rsidRDefault="009E012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6261"/>
      </w:tblGrid>
      <w:tr w:rsidR="009E0124" w:rsidRPr="005F4703" w14:paraId="12A1AE8E" w14:textId="77777777" w:rsidTr="00280722">
        <w:tc>
          <w:tcPr>
            <w:tcW w:w="2802" w:type="dxa"/>
            <w:vAlign w:val="center"/>
          </w:tcPr>
          <w:p w14:paraId="117CC926" w14:textId="77777777" w:rsidR="009E0124" w:rsidRPr="005F4703" w:rsidRDefault="009E0124" w:rsidP="00280722">
            <w:pPr>
              <w:pStyle w:val="NoSpacing"/>
              <w:rPr>
                <w:rFonts w:ascii="Franklin Gothic Demi" w:hAnsi="Franklin Gothic Demi" w:cs="Helvetica"/>
                <w:sz w:val="20"/>
                <w:szCs w:val="20"/>
              </w:rPr>
            </w:pPr>
            <w:r w:rsidRPr="005F4703">
              <w:rPr>
                <w:rFonts w:ascii="Franklin Gothic Demi" w:hAnsi="Franklin Gothic Demi" w:cs="Helvetica"/>
                <w:sz w:val="20"/>
                <w:szCs w:val="20"/>
              </w:rPr>
              <w:t>Title</w:t>
            </w:r>
          </w:p>
        </w:tc>
        <w:tc>
          <w:tcPr>
            <w:tcW w:w="6440" w:type="dxa"/>
            <w:vAlign w:val="center"/>
          </w:tcPr>
          <w:p w14:paraId="7B3D657B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7D6B261A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9E0124" w:rsidRPr="005F4703" w14:paraId="7DF2DE54" w14:textId="77777777" w:rsidTr="00280722">
        <w:tc>
          <w:tcPr>
            <w:tcW w:w="2802" w:type="dxa"/>
            <w:vAlign w:val="center"/>
          </w:tcPr>
          <w:p w14:paraId="5FB241D8" w14:textId="77777777" w:rsidR="009E0124" w:rsidRPr="005F4703" w:rsidRDefault="009E0124" w:rsidP="00280722">
            <w:pPr>
              <w:pStyle w:val="NoSpacing"/>
              <w:rPr>
                <w:rFonts w:ascii="Franklin Gothic Demi" w:hAnsi="Franklin Gothic Demi" w:cs="Helvetica"/>
                <w:sz w:val="20"/>
                <w:szCs w:val="20"/>
              </w:rPr>
            </w:pPr>
            <w:r w:rsidRPr="005F4703">
              <w:rPr>
                <w:rFonts w:ascii="Franklin Gothic Demi" w:hAnsi="Franklin Gothic Demi" w:cs="Helvetica"/>
                <w:sz w:val="20"/>
                <w:szCs w:val="20"/>
              </w:rPr>
              <w:t>Surname</w:t>
            </w:r>
          </w:p>
        </w:tc>
        <w:tc>
          <w:tcPr>
            <w:tcW w:w="6440" w:type="dxa"/>
            <w:vAlign w:val="center"/>
          </w:tcPr>
          <w:p w14:paraId="5494E784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6F8289F1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9E0124" w:rsidRPr="005F4703" w14:paraId="64AFDC62" w14:textId="77777777" w:rsidTr="00280722">
        <w:tc>
          <w:tcPr>
            <w:tcW w:w="2802" w:type="dxa"/>
            <w:vAlign w:val="center"/>
          </w:tcPr>
          <w:p w14:paraId="69483F6A" w14:textId="77777777" w:rsidR="009E0124" w:rsidRPr="005F4703" w:rsidRDefault="009E0124" w:rsidP="00280722">
            <w:pPr>
              <w:pStyle w:val="NoSpacing"/>
              <w:rPr>
                <w:rFonts w:ascii="Franklin Gothic Demi" w:hAnsi="Franklin Gothic Demi" w:cs="Helvetica"/>
                <w:sz w:val="20"/>
                <w:szCs w:val="20"/>
              </w:rPr>
            </w:pPr>
            <w:r w:rsidRPr="005F4703">
              <w:rPr>
                <w:rFonts w:ascii="Franklin Gothic Demi" w:hAnsi="Franklin Gothic Demi" w:cs="Helvetica"/>
                <w:sz w:val="20"/>
                <w:szCs w:val="20"/>
              </w:rPr>
              <w:t>First Name(s)</w:t>
            </w:r>
          </w:p>
        </w:tc>
        <w:tc>
          <w:tcPr>
            <w:tcW w:w="6440" w:type="dxa"/>
            <w:vAlign w:val="center"/>
          </w:tcPr>
          <w:p w14:paraId="13B5ABF0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3B91D547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9E0124" w:rsidRPr="005F4703" w14:paraId="24E301E3" w14:textId="77777777" w:rsidTr="00280722">
        <w:tc>
          <w:tcPr>
            <w:tcW w:w="2802" w:type="dxa"/>
            <w:vAlign w:val="center"/>
          </w:tcPr>
          <w:p w14:paraId="49A68267" w14:textId="77777777" w:rsidR="009E0124" w:rsidRPr="005F4703" w:rsidRDefault="009E0124" w:rsidP="00280722">
            <w:pPr>
              <w:pStyle w:val="NoSpacing"/>
              <w:rPr>
                <w:rFonts w:ascii="Franklin Gothic Demi" w:hAnsi="Franklin Gothic Demi" w:cs="Helvetica"/>
                <w:sz w:val="20"/>
                <w:szCs w:val="20"/>
              </w:rPr>
            </w:pPr>
            <w:r w:rsidRPr="005F4703">
              <w:rPr>
                <w:rFonts w:ascii="Franklin Gothic Demi" w:hAnsi="Franklin Gothic Demi" w:cs="Helvetica"/>
                <w:sz w:val="20"/>
                <w:szCs w:val="20"/>
              </w:rPr>
              <w:t>Date of Birth</w:t>
            </w:r>
          </w:p>
        </w:tc>
        <w:tc>
          <w:tcPr>
            <w:tcW w:w="6440" w:type="dxa"/>
            <w:vAlign w:val="center"/>
          </w:tcPr>
          <w:p w14:paraId="13E58B5A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681FBEAE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9E0124" w:rsidRPr="005F4703" w14:paraId="4DED8A5F" w14:textId="77777777" w:rsidTr="00280722">
        <w:tc>
          <w:tcPr>
            <w:tcW w:w="2802" w:type="dxa"/>
            <w:vAlign w:val="center"/>
          </w:tcPr>
          <w:p w14:paraId="33CC31CA" w14:textId="77777777" w:rsidR="009E0124" w:rsidRPr="005F4703" w:rsidRDefault="009E0124" w:rsidP="00280722">
            <w:pPr>
              <w:pStyle w:val="NoSpacing"/>
              <w:rPr>
                <w:rFonts w:ascii="Franklin Gothic Demi" w:hAnsi="Franklin Gothic Demi" w:cs="Helvetica"/>
                <w:sz w:val="20"/>
                <w:szCs w:val="20"/>
              </w:rPr>
            </w:pPr>
            <w:r w:rsidRPr="005F4703">
              <w:rPr>
                <w:rFonts w:ascii="Franklin Gothic Demi" w:hAnsi="Franklin Gothic Demi" w:cs="Helvetica"/>
                <w:sz w:val="20"/>
                <w:szCs w:val="20"/>
              </w:rPr>
              <w:t>Nationality</w:t>
            </w:r>
          </w:p>
        </w:tc>
        <w:tc>
          <w:tcPr>
            <w:tcW w:w="6440" w:type="dxa"/>
            <w:vAlign w:val="center"/>
          </w:tcPr>
          <w:p w14:paraId="3B9EE16F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593B2B00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9E0124" w:rsidRPr="005F4703" w14:paraId="083753B9" w14:textId="77777777" w:rsidTr="00280722">
        <w:tc>
          <w:tcPr>
            <w:tcW w:w="2802" w:type="dxa"/>
            <w:vMerge w:val="restart"/>
            <w:vAlign w:val="center"/>
          </w:tcPr>
          <w:p w14:paraId="2CE24384" w14:textId="77777777" w:rsidR="009E0124" w:rsidRPr="005F4703" w:rsidRDefault="009E0124" w:rsidP="00280722">
            <w:pPr>
              <w:pStyle w:val="NoSpacing"/>
              <w:rPr>
                <w:rFonts w:ascii="Franklin Gothic Demi" w:hAnsi="Franklin Gothic Demi" w:cs="Helvetica"/>
                <w:sz w:val="20"/>
                <w:szCs w:val="20"/>
              </w:rPr>
            </w:pPr>
            <w:r w:rsidRPr="005F4703">
              <w:rPr>
                <w:rFonts w:ascii="Franklin Gothic Demi" w:hAnsi="Franklin Gothic Demi" w:cs="Helvetica"/>
                <w:sz w:val="20"/>
                <w:szCs w:val="20"/>
              </w:rPr>
              <w:t>Permanent UK Address</w:t>
            </w:r>
          </w:p>
        </w:tc>
        <w:tc>
          <w:tcPr>
            <w:tcW w:w="6440" w:type="dxa"/>
            <w:vAlign w:val="center"/>
          </w:tcPr>
          <w:p w14:paraId="7F44F318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132EDF40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9E0124" w:rsidRPr="005F4703" w14:paraId="2C43E712" w14:textId="77777777" w:rsidTr="00280722">
        <w:tc>
          <w:tcPr>
            <w:tcW w:w="2802" w:type="dxa"/>
            <w:vMerge/>
            <w:vAlign w:val="center"/>
          </w:tcPr>
          <w:p w14:paraId="4D939FE5" w14:textId="77777777" w:rsidR="009E0124" w:rsidRPr="005F4703" w:rsidRDefault="009E0124" w:rsidP="00280722">
            <w:pPr>
              <w:pStyle w:val="NoSpacing"/>
              <w:rPr>
                <w:rFonts w:ascii="Franklin Gothic Demi" w:hAnsi="Franklin Gothic Demi" w:cs="Helvetica"/>
                <w:sz w:val="20"/>
                <w:szCs w:val="20"/>
              </w:rPr>
            </w:pPr>
          </w:p>
        </w:tc>
        <w:tc>
          <w:tcPr>
            <w:tcW w:w="6440" w:type="dxa"/>
            <w:vAlign w:val="center"/>
          </w:tcPr>
          <w:p w14:paraId="3369FD2B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04222075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9E0124" w:rsidRPr="005F4703" w14:paraId="6B19663A" w14:textId="77777777" w:rsidTr="00280722">
        <w:tc>
          <w:tcPr>
            <w:tcW w:w="2802" w:type="dxa"/>
            <w:vMerge/>
            <w:vAlign w:val="center"/>
          </w:tcPr>
          <w:p w14:paraId="44046AB7" w14:textId="77777777" w:rsidR="009E0124" w:rsidRPr="005F4703" w:rsidRDefault="009E0124" w:rsidP="00280722">
            <w:pPr>
              <w:pStyle w:val="NoSpacing"/>
              <w:rPr>
                <w:rFonts w:ascii="Franklin Gothic Demi" w:hAnsi="Franklin Gothic Demi" w:cs="Helvetica"/>
                <w:sz w:val="20"/>
                <w:szCs w:val="20"/>
              </w:rPr>
            </w:pPr>
          </w:p>
        </w:tc>
        <w:tc>
          <w:tcPr>
            <w:tcW w:w="6440" w:type="dxa"/>
            <w:vAlign w:val="center"/>
          </w:tcPr>
          <w:p w14:paraId="787ECBC3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335BFD83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9E0124" w:rsidRPr="005F4703" w14:paraId="57D89323" w14:textId="77777777" w:rsidTr="00280722">
        <w:tc>
          <w:tcPr>
            <w:tcW w:w="2802" w:type="dxa"/>
            <w:vMerge/>
            <w:vAlign w:val="center"/>
          </w:tcPr>
          <w:p w14:paraId="48739E87" w14:textId="77777777" w:rsidR="009E0124" w:rsidRPr="005F4703" w:rsidRDefault="009E0124" w:rsidP="00280722">
            <w:pPr>
              <w:pStyle w:val="NoSpacing"/>
              <w:rPr>
                <w:rFonts w:ascii="Franklin Gothic Demi" w:hAnsi="Franklin Gothic Demi" w:cs="Helvetica"/>
                <w:sz w:val="20"/>
                <w:szCs w:val="20"/>
              </w:rPr>
            </w:pPr>
          </w:p>
        </w:tc>
        <w:tc>
          <w:tcPr>
            <w:tcW w:w="6440" w:type="dxa"/>
            <w:vAlign w:val="center"/>
          </w:tcPr>
          <w:p w14:paraId="16958AC5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01F9665C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9E0124" w:rsidRPr="005F4703" w14:paraId="6F4DC57E" w14:textId="77777777" w:rsidTr="00280722">
        <w:tc>
          <w:tcPr>
            <w:tcW w:w="2802" w:type="dxa"/>
            <w:vMerge/>
            <w:vAlign w:val="center"/>
          </w:tcPr>
          <w:p w14:paraId="2A919D01" w14:textId="77777777" w:rsidR="009E0124" w:rsidRPr="005F4703" w:rsidRDefault="009E0124" w:rsidP="00280722">
            <w:pPr>
              <w:pStyle w:val="NoSpacing"/>
              <w:rPr>
                <w:rFonts w:ascii="Franklin Gothic Demi" w:hAnsi="Franklin Gothic Demi" w:cs="Helvetica"/>
                <w:sz w:val="20"/>
                <w:szCs w:val="20"/>
              </w:rPr>
            </w:pPr>
          </w:p>
        </w:tc>
        <w:tc>
          <w:tcPr>
            <w:tcW w:w="6440" w:type="dxa"/>
            <w:vAlign w:val="center"/>
          </w:tcPr>
          <w:p w14:paraId="2F410070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6BBA90B1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9E0124" w:rsidRPr="005F4703" w14:paraId="0675C64C" w14:textId="77777777" w:rsidTr="00280722">
        <w:tc>
          <w:tcPr>
            <w:tcW w:w="2802" w:type="dxa"/>
            <w:vAlign w:val="center"/>
          </w:tcPr>
          <w:p w14:paraId="159E61E5" w14:textId="77777777" w:rsidR="009E0124" w:rsidRPr="005F4703" w:rsidRDefault="009E0124" w:rsidP="00280722">
            <w:pPr>
              <w:pStyle w:val="NoSpacing"/>
              <w:rPr>
                <w:rFonts w:ascii="Franklin Gothic Demi" w:hAnsi="Franklin Gothic Demi" w:cs="Helvetica"/>
                <w:sz w:val="20"/>
                <w:szCs w:val="20"/>
              </w:rPr>
            </w:pPr>
            <w:r w:rsidRPr="005F4703">
              <w:rPr>
                <w:rFonts w:ascii="Franklin Gothic Demi" w:hAnsi="Franklin Gothic Demi" w:cs="Helvetica"/>
                <w:sz w:val="20"/>
                <w:szCs w:val="20"/>
              </w:rPr>
              <w:t>Home Telephone</w:t>
            </w:r>
          </w:p>
        </w:tc>
        <w:tc>
          <w:tcPr>
            <w:tcW w:w="6440" w:type="dxa"/>
            <w:vAlign w:val="center"/>
          </w:tcPr>
          <w:p w14:paraId="781E500D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3DF1F5F6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9E0124" w:rsidRPr="005F4703" w14:paraId="3ACE0E36" w14:textId="77777777" w:rsidTr="00280722">
        <w:tc>
          <w:tcPr>
            <w:tcW w:w="2802" w:type="dxa"/>
            <w:vAlign w:val="center"/>
          </w:tcPr>
          <w:p w14:paraId="6F45029C" w14:textId="77777777" w:rsidR="009E0124" w:rsidRPr="005F4703" w:rsidRDefault="009E0124" w:rsidP="00280722">
            <w:pPr>
              <w:pStyle w:val="NoSpacing"/>
              <w:rPr>
                <w:rFonts w:ascii="Franklin Gothic Demi" w:hAnsi="Franklin Gothic Demi" w:cs="Helvetica"/>
                <w:sz w:val="20"/>
                <w:szCs w:val="20"/>
              </w:rPr>
            </w:pPr>
            <w:r w:rsidRPr="005F4703">
              <w:rPr>
                <w:rFonts w:ascii="Franklin Gothic Demi" w:hAnsi="Franklin Gothic Demi" w:cs="Helvetica"/>
                <w:sz w:val="20"/>
                <w:szCs w:val="20"/>
              </w:rPr>
              <w:t>Mobile Number</w:t>
            </w:r>
          </w:p>
        </w:tc>
        <w:tc>
          <w:tcPr>
            <w:tcW w:w="6440" w:type="dxa"/>
            <w:vAlign w:val="center"/>
          </w:tcPr>
          <w:p w14:paraId="458212EF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2A1D22D5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9E0124" w:rsidRPr="005F4703" w14:paraId="738C5AA7" w14:textId="77777777" w:rsidTr="00280722">
        <w:tc>
          <w:tcPr>
            <w:tcW w:w="2802" w:type="dxa"/>
            <w:vAlign w:val="center"/>
          </w:tcPr>
          <w:p w14:paraId="0E03F660" w14:textId="77777777" w:rsidR="009E0124" w:rsidRPr="005F4703" w:rsidRDefault="009E0124" w:rsidP="00280722">
            <w:pPr>
              <w:pStyle w:val="NoSpacing"/>
              <w:rPr>
                <w:rFonts w:ascii="Franklin Gothic Demi" w:hAnsi="Franklin Gothic Demi" w:cs="Helvetica"/>
                <w:sz w:val="20"/>
                <w:szCs w:val="20"/>
              </w:rPr>
            </w:pPr>
            <w:r w:rsidRPr="005F4703">
              <w:rPr>
                <w:rFonts w:ascii="Franklin Gothic Demi" w:hAnsi="Franklin Gothic Demi" w:cs="Helvetica"/>
                <w:sz w:val="20"/>
                <w:szCs w:val="20"/>
              </w:rPr>
              <w:t>Email Address</w:t>
            </w:r>
          </w:p>
        </w:tc>
        <w:tc>
          <w:tcPr>
            <w:tcW w:w="6440" w:type="dxa"/>
            <w:vAlign w:val="center"/>
          </w:tcPr>
          <w:p w14:paraId="490F82A9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731479AA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</w:tbl>
    <w:p w14:paraId="6A7EA816" w14:textId="77777777" w:rsidR="009E0124" w:rsidRPr="005F4703" w:rsidRDefault="009E012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</w:p>
    <w:p w14:paraId="180331BB" w14:textId="77777777" w:rsidR="009E0124" w:rsidRPr="005F4703" w:rsidRDefault="009E012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</w:p>
    <w:p w14:paraId="4D978F53" w14:textId="55834B36" w:rsidR="009E0124" w:rsidRDefault="009E0124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  <w:r w:rsidRPr="005F4703">
        <w:rPr>
          <w:rFonts w:ascii="Franklin Gothic Demi" w:hAnsi="Franklin Gothic Demi" w:cs="Helvetica"/>
          <w:sz w:val="20"/>
          <w:szCs w:val="20"/>
        </w:rPr>
        <w:t>EDUCATION</w:t>
      </w:r>
    </w:p>
    <w:p w14:paraId="28E93687" w14:textId="09B7C89E" w:rsidR="00663DD8" w:rsidRDefault="00663DD8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</w:p>
    <w:p w14:paraId="6A980A12" w14:textId="45F33653" w:rsidR="00663DD8" w:rsidRPr="00663DD8" w:rsidRDefault="00E834EE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  <w:r>
        <w:rPr>
          <w:rFonts w:ascii="Franklin Gothic Demi" w:hAnsi="Franklin Gothic Demi" w:cs="Helvetica"/>
          <w:sz w:val="20"/>
          <w:szCs w:val="20"/>
        </w:rPr>
        <w:t>Please g</w:t>
      </w:r>
      <w:r w:rsidR="00663DD8" w:rsidRPr="00663DD8">
        <w:rPr>
          <w:rFonts w:ascii="Franklin Gothic Demi" w:hAnsi="Franklin Gothic Demi" w:cs="Helvetica"/>
          <w:sz w:val="20"/>
          <w:szCs w:val="20"/>
        </w:rPr>
        <w:t>ive details of secondary and tertiary education in music and other subjects</w:t>
      </w:r>
    </w:p>
    <w:p w14:paraId="4A624C6D" w14:textId="77777777" w:rsidR="009E0124" w:rsidRPr="005F4703" w:rsidRDefault="009E012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3005"/>
        <w:gridCol w:w="2998"/>
      </w:tblGrid>
      <w:tr w:rsidR="009E0124" w:rsidRPr="005F4703" w14:paraId="253F9A3B" w14:textId="77777777" w:rsidTr="00E834EE">
        <w:trPr>
          <w:trHeight w:val="430"/>
        </w:trPr>
        <w:tc>
          <w:tcPr>
            <w:tcW w:w="3013" w:type="dxa"/>
            <w:vAlign w:val="center"/>
          </w:tcPr>
          <w:p w14:paraId="381AD34E" w14:textId="77777777" w:rsidR="009E0124" w:rsidRPr="005F4703" w:rsidRDefault="009E0124" w:rsidP="00280722">
            <w:pPr>
              <w:pStyle w:val="NoSpacing"/>
              <w:rPr>
                <w:rFonts w:ascii="Franklin Gothic Demi" w:hAnsi="Franklin Gothic Demi" w:cs="Helvetica"/>
                <w:sz w:val="20"/>
                <w:szCs w:val="20"/>
              </w:rPr>
            </w:pPr>
            <w:r w:rsidRPr="005F4703">
              <w:rPr>
                <w:rFonts w:ascii="Franklin Gothic Demi" w:hAnsi="Franklin Gothic Demi" w:cs="Helvetica"/>
                <w:sz w:val="20"/>
                <w:szCs w:val="20"/>
              </w:rPr>
              <w:t>Institution</w:t>
            </w:r>
          </w:p>
        </w:tc>
        <w:tc>
          <w:tcPr>
            <w:tcW w:w="3005" w:type="dxa"/>
            <w:vAlign w:val="center"/>
          </w:tcPr>
          <w:p w14:paraId="78292BC7" w14:textId="77777777" w:rsidR="009E0124" w:rsidRPr="005F4703" w:rsidRDefault="009E0124" w:rsidP="00280722">
            <w:pPr>
              <w:pStyle w:val="NoSpacing"/>
              <w:rPr>
                <w:rFonts w:ascii="Franklin Gothic Demi" w:hAnsi="Franklin Gothic Demi" w:cs="Helvetica"/>
                <w:sz w:val="20"/>
                <w:szCs w:val="20"/>
              </w:rPr>
            </w:pPr>
            <w:r w:rsidRPr="005F4703">
              <w:rPr>
                <w:rFonts w:ascii="Franklin Gothic Demi" w:hAnsi="Franklin Gothic Demi" w:cs="Helvetica"/>
                <w:sz w:val="20"/>
                <w:szCs w:val="20"/>
              </w:rPr>
              <w:t>Course</w:t>
            </w:r>
          </w:p>
        </w:tc>
        <w:tc>
          <w:tcPr>
            <w:tcW w:w="2998" w:type="dxa"/>
            <w:vAlign w:val="center"/>
          </w:tcPr>
          <w:p w14:paraId="5E816654" w14:textId="77777777" w:rsidR="009E0124" w:rsidRPr="005F4703" w:rsidRDefault="009E0124" w:rsidP="00280722">
            <w:pPr>
              <w:pStyle w:val="NoSpacing"/>
              <w:rPr>
                <w:rFonts w:ascii="Franklin Gothic Demi" w:hAnsi="Franklin Gothic Demi" w:cs="Helvetica"/>
                <w:sz w:val="20"/>
                <w:szCs w:val="20"/>
              </w:rPr>
            </w:pPr>
            <w:r w:rsidRPr="005F4703">
              <w:rPr>
                <w:rFonts w:ascii="Franklin Gothic Demi" w:hAnsi="Franklin Gothic Demi" w:cs="Helvetica"/>
                <w:sz w:val="20"/>
                <w:szCs w:val="20"/>
              </w:rPr>
              <w:t>Date</w:t>
            </w:r>
          </w:p>
        </w:tc>
      </w:tr>
      <w:tr w:rsidR="009E0124" w:rsidRPr="005F4703" w14:paraId="536AE744" w14:textId="77777777" w:rsidTr="00E834EE">
        <w:tc>
          <w:tcPr>
            <w:tcW w:w="3013" w:type="dxa"/>
          </w:tcPr>
          <w:p w14:paraId="140C8AA0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402ED0A6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F0756CE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379A0942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2998" w:type="dxa"/>
          </w:tcPr>
          <w:p w14:paraId="2B61FC73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691E8897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9E0124" w:rsidRPr="005F4703" w14:paraId="6B65E850" w14:textId="77777777" w:rsidTr="00E834EE">
        <w:tc>
          <w:tcPr>
            <w:tcW w:w="3013" w:type="dxa"/>
          </w:tcPr>
          <w:p w14:paraId="4736F072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21B32FF7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243D571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2F605187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2998" w:type="dxa"/>
          </w:tcPr>
          <w:p w14:paraId="1D247D17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1BDF950E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9E0124" w:rsidRPr="005F4703" w14:paraId="6F52D199" w14:textId="77777777" w:rsidTr="00E834EE">
        <w:tc>
          <w:tcPr>
            <w:tcW w:w="3013" w:type="dxa"/>
          </w:tcPr>
          <w:p w14:paraId="3F8E480A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506E6E97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7957138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7B254D6D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2998" w:type="dxa"/>
          </w:tcPr>
          <w:p w14:paraId="611857DD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7DEFB07E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</w:tbl>
    <w:p w14:paraId="26156A59" w14:textId="77777777" w:rsidR="00E834EE" w:rsidRDefault="00E834EE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</w:p>
    <w:p w14:paraId="1F147E56" w14:textId="77777777" w:rsidR="00E834EE" w:rsidRDefault="00E834EE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</w:p>
    <w:p w14:paraId="297403BF" w14:textId="77777777" w:rsidR="00BF0F8E" w:rsidRDefault="00BF0F8E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</w:p>
    <w:p w14:paraId="0C61E12C" w14:textId="77777777" w:rsidR="00BF0F8E" w:rsidRDefault="00BF0F8E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</w:p>
    <w:p w14:paraId="17B6A1DC" w14:textId="62C07553" w:rsidR="009E0124" w:rsidRPr="005F4703" w:rsidRDefault="009E0124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  <w:r w:rsidRPr="005F4703">
        <w:rPr>
          <w:rFonts w:ascii="Franklin Gothic Demi" w:hAnsi="Franklin Gothic Demi" w:cs="Helvetica"/>
          <w:sz w:val="20"/>
          <w:szCs w:val="20"/>
        </w:rPr>
        <w:lastRenderedPageBreak/>
        <w:t>REPERTOIRE</w:t>
      </w:r>
    </w:p>
    <w:p w14:paraId="546C4611" w14:textId="3FAE50F3" w:rsidR="009E0124" w:rsidRDefault="009E012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</w:p>
    <w:p w14:paraId="1D644E0D" w14:textId="244601BC" w:rsidR="00D60464" w:rsidRPr="00D60464" w:rsidRDefault="00D60464" w:rsidP="009E0124">
      <w:pPr>
        <w:pStyle w:val="NoSpacing"/>
        <w:rPr>
          <w:rFonts w:ascii="Franklin Gothic Book" w:hAnsi="Franklin Gothic Book" w:cs="Helvetica"/>
          <w:b/>
          <w:sz w:val="20"/>
          <w:szCs w:val="20"/>
        </w:rPr>
      </w:pPr>
      <w:r>
        <w:rPr>
          <w:rFonts w:ascii="Franklin Gothic Book" w:hAnsi="Franklin Gothic Book" w:cs="Helvetica"/>
          <w:b/>
          <w:sz w:val="20"/>
          <w:szCs w:val="20"/>
        </w:rPr>
        <w:t>Candidates have almost entirely free choice of programme across the 3 rounds, and may repeat repertoire freely so as to offer their strongest possible programme at every stage, and particularly in the final. However, there is one stipulation, which is that a Beethoven Sonata must be included at s</w:t>
      </w:r>
      <w:r w:rsidR="00426AC1">
        <w:rPr>
          <w:rFonts w:ascii="Franklin Gothic Book" w:hAnsi="Franklin Gothic Book" w:cs="Helvetica"/>
          <w:b/>
          <w:sz w:val="20"/>
          <w:szCs w:val="20"/>
        </w:rPr>
        <w:t>ome point over the three rounds.</w:t>
      </w:r>
    </w:p>
    <w:p w14:paraId="3461255F" w14:textId="77777777" w:rsidR="009C201A" w:rsidRPr="005F4703" w:rsidRDefault="009C201A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</w:p>
    <w:p w14:paraId="58C8EF83" w14:textId="77777777" w:rsidR="009E0124" w:rsidRPr="00663DD8" w:rsidRDefault="009E0124" w:rsidP="009E0124">
      <w:pPr>
        <w:pStyle w:val="NoSpacing"/>
        <w:rPr>
          <w:rFonts w:ascii="Franklin Gothic Book" w:hAnsi="Franklin Gothic Book" w:cs="Helvetica"/>
          <w:b/>
          <w:sz w:val="20"/>
          <w:szCs w:val="20"/>
        </w:rPr>
      </w:pPr>
      <w:r w:rsidRPr="00663DD8">
        <w:rPr>
          <w:rFonts w:ascii="Franklin Gothic Book" w:hAnsi="Franklin Gothic Book" w:cs="Helvetica"/>
          <w:b/>
          <w:sz w:val="20"/>
          <w:szCs w:val="20"/>
        </w:rPr>
        <w:t xml:space="preserve">Competitors </w:t>
      </w:r>
      <w:r w:rsidRPr="00663DD8">
        <w:rPr>
          <w:rFonts w:ascii="Franklin Gothic Book" w:hAnsi="Franklin Gothic Book" w:cs="Helvetica"/>
          <w:b/>
          <w:sz w:val="20"/>
          <w:szCs w:val="20"/>
          <w:u w:val="single"/>
        </w:rPr>
        <w:t>must</w:t>
      </w:r>
      <w:r w:rsidRPr="00663DD8">
        <w:rPr>
          <w:rFonts w:ascii="Franklin Gothic Book" w:hAnsi="Franklin Gothic Book" w:cs="Helvetica"/>
          <w:b/>
          <w:sz w:val="20"/>
          <w:szCs w:val="20"/>
        </w:rPr>
        <w:t xml:space="preserve"> provide the following information:</w:t>
      </w:r>
    </w:p>
    <w:p w14:paraId="2F995FAA" w14:textId="4C58B38C" w:rsidR="009E0124" w:rsidRPr="005F4703" w:rsidRDefault="009E0124" w:rsidP="009E0124">
      <w:pPr>
        <w:pStyle w:val="NoSpacing"/>
        <w:numPr>
          <w:ilvl w:val="0"/>
          <w:numId w:val="1"/>
        </w:numPr>
        <w:rPr>
          <w:rFonts w:ascii="Franklin Gothic Book" w:hAnsi="Franklin Gothic Book" w:cs="Helvetica"/>
          <w:sz w:val="20"/>
          <w:szCs w:val="20"/>
        </w:rPr>
      </w:pPr>
      <w:r w:rsidRPr="005F4703">
        <w:rPr>
          <w:rFonts w:ascii="Franklin Gothic Book" w:hAnsi="Franklin Gothic Book" w:cs="Helvetica"/>
          <w:sz w:val="20"/>
          <w:szCs w:val="20"/>
        </w:rPr>
        <w:t xml:space="preserve">Repertoire: </w:t>
      </w:r>
      <w:r w:rsidR="00E834EE">
        <w:rPr>
          <w:rFonts w:ascii="Franklin Gothic Book" w:hAnsi="Franklin Gothic Book" w:cs="Helvetica"/>
          <w:sz w:val="20"/>
          <w:szCs w:val="20"/>
        </w:rPr>
        <w:t>a</w:t>
      </w:r>
      <w:r w:rsidRPr="005F4703">
        <w:rPr>
          <w:rFonts w:ascii="Franklin Gothic Book" w:hAnsi="Franklin Gothic Book" w:cs="Helvetica"/>
          <w:sz w:val="20"/>
          <w:szCs w:val="20"/>
        </w:rPr>
        <w:t xml:space="preserve">ll titles in full, including (where applicable): </w:t>
      </w:r>
    </w:p>
    <w:p w14:paraId="29F7C5E4" w14:textId="77777777" w:rsidR="009E0124" w:rsidRPr="005F4703" w:rsidRDefault="009E0124" w:rsidP="009E0124">
      <w:pPr>
        <w:pStyle w:val="NoSpacing"/>
        <w:numPr>
          <w:ilvl w:val="1"/>
          <w:numId w:val="1"/>
        </w:numPr>
        <w:rPr>
          <w:rFonts w:ascii="Franklin Gothic Book" w:hAnsi="Franklin Gothic Book" w:cs="Helvetica"/>
          <w:sz w:val="20"/>
          <w:szCs w:val="20"/>
        </w:rPr>
      </w:pPr>
      <w:r w:rsidRPr="005F4703">
        <w:rPr>
          <w:rFonts w:ascii="Franklin Gothic Book" w:hAnsi="Franklin Gothic Book" w:cs="Helvetica"/>
          <w:sz w:val="20"/>
          <w:szCs w:val="20"/>
        </w:rPr>
        <w:t>Key, Opus number</w:t>
      </w:r>
    </w:p>
    <w:p w14:paraId="4CABC262" w14:textId="42DE8D80" w:rsidR="009E0124" w:rsidRPr="00635C73" w:rsidRDefault="009E0124" w:rsidP="00635C73">
      <w:pPr>
        <w:pStyle w:val="NoSpacing"/>
        <w:numPr>
          <w:ilvl w:val="1"/>
          <w:numId w:val="1"/>
        </w:numPr>
        <w:rPr>
          <w:rFonts w:ascii="Franklin Gothic Book" w:hAnsi="Franklin Gothic Book" w:cs="Helvetica"/>
          <w:sz w:val="20"/>
          <w:szCs w:val="20"/>
        </w:rPr>
      </w:pPr>
      <w:r w:rsidRPr="005F4703">
        <w:rPr>
          <w:rFonts w:ascii="Franklin Gothic Book" w:hAnsi="Franklin Gothic Book" w:cs="Helvetica"/>
          <w:sz w:val="20"/>
          <w:szCs w:val="20"/>
        </w:rPr>
        <w:t>Any other name by which the piece(s) is/are known</w:t>
      </w:r>
    </w:p>
    <w:p w14:paraId="744D175E" w14:textId="5798B220" w:rsidR="009E0124" w:rsidRPr="005F4703" w:rsidRDefault="009E0124" w:rsidP="009E0124">
      <w:pPr>
        <w:pStyle w:val="NoSpacing"/>
        <w:numPr>
          <w:ilvl w:val="0"/>
          <w:numId w:val="1"/>
        </w:numPr>
        <w:rPr>
          <w:rFonts w:ascii="Franklin Gothic Book" w:hAnsi="Franklin Gothic Book" w:cs="Helvetica"/>
          <w:sz w:val="20"/>
          <w:szCs w:val="20"/>
        </w:rPr>
      </w:pPr>
      <w:r w:rsidRPr="005F4703">
        <w:rPr>
          <w:rFonts w:ascii="Franklin Gothic Book" w:hAnsi="Franklin Gothic Book" w:cs="Helvetica"/>
          <w:sz w:val="20"/>
          <w:szCs w:val="20"/>
        </w:rPr>
        <w:t xml:space="preserve">Durations: </w:t>
      </w:r>
      <w:r w:rsidR="00E834EE">
        <w:rPr>
          <w:rFonts w:ascii="Franklin Gothic Book" w:hAnsi="Franklin Gothic Book" w:cs="Helvetica"/>
          <w:sz w:val="20"/>
          <w:szCs w:val="20"/>
        </w:rPr>
        <w:t>t</w:t>
      </w:r>
      <w:r w:rsidRPr="005F4703">
        <w:rPr>
          <w:rFonts w:ascii="Franklin Gothic Book" w:hAnsi="Franklin Gothic Book" w:cs="Helvetica"/>
          <w:sz w:val="20"/>
          <w:szCs w:val="20"/>
        </w:rPr>
        <w:t xml:space="preserve">he exact duration of their chosen works (as performed by them). </w:t>
      </w:r>
      <w:r w:rsidRPr="006C4987">
        <w:rPr>
          <w:rFonts w:ascii="Franklin Gothic Book" w:hAnsi="Franklin Gothic Book" w:cs="Helvetica"/>
          <w:b/>
          <w:i/>
          <w:sz w:val="20"/>
          <w:szCs w:val="20"/>
        </w:rPr>
        <w:t xml:space="preserve">Please note: </w:t>
      </w:r>
      <w:r w:rsidR="000F3C74">
        <w:rPr>
          <w:rFonts w:ascii="Franklin Gothic Book" w:hAnsi="Franklin Gothic Book" w:cs="Helvetica"/>
          <w:b/>
          <w:i/>
          <w:sz w:val="20"/>
          <w:szCs w:val="20"/>
        </w:rPr>
        <w:t>a</w:t>
      </w:r>
      <w:r w:rsidRPr="006C4987">
        <w:rPr>
          <w:rFonts w:ascii="Franklin Gothic Book" w:hAnsi="Franklin Gothic Book" w:cs="Helvetica"/>
          <w:b/>
          <w:i/>
          <w:sz w:val="20"/>
          <w:szCs w:val="20"/>
        </w:rPr>
        <w:t>ny performance which exceed</w:t>
      </w:r>
      <w:r w:rsidR="00E834EE">
        <w:rPr>
          <w:rFonts w:ascii="Franklin Gothic Book" w:hAnsi="Franklin Gothic Book" w:cs="Helvetica"/>
          <w:b/>
          <w:i/>
          <w:sz w:val="20"/>
          <w:szCs w:val="20"/>
        </w:rPr>
        <w:t>s</w:t>
      </w:r>
      <w:r w:rsidRPr="006C4987">
        <w:rPr>
          <w:rFonts w:ascii="Franklin Gothic Book" w:hAnsi="Franklin Gothic Book" w:cs="Helvetica"/>
          <w:b/>
          <w:i/>
          <w:sz w:val="20"/>
          <w:szCs w:val="20"/>
        </w:rPr>
        <w:t xml:space="preserve"> the overall time allowed will be subject to </w:t>
      </w:r>
      <w:r w:rsidR="00E834EE">
        <w:rPr>
          <w:rFonts w:ascii="Franklin Gothic Book" w:hAnsi="Franklin Gothic Book" w:cs="Helvetica"/>
          <w:b/>
          <w:i/>
          <w:sz w:val="20"/>
          <w:szCs w:val="20"/>
        </w:rPr>
        <w:t xml:space="preserve">a </w:t>
      </w:r>
      <w:r w:rsidRPr="006C4987">
        <w:rPr>
          <w:rFonts w:ascii="Franklin Gothic Book" w:hAnsi="Franklin Gothic Book" w:cs="Helvetica"/>
          <w:b/>
          <w:i/>
          <w:sz w:val="20"/>
          <w:szCs w:val="20"/>
        </w:rPr>
        <w:t>time penalt</w:t>
      </w:r>
      <w:r w:rsidR="00E834EE">
        <w:rPr>
          <w:rFonts w:ascii="Franklin Gothic Book" w:hAnsi="Franklin Gothic Book" w:cs="Helvetica"/>
          <w:b/>
          <w:i/>
          <w:sz w:val="20"/>
          <w:szCs w:val="20"/>
        </w:rPr>
        <w:t>y</w:t>
      </w:r>
      <w:r w:rsidRPr="006C4987">
        <w:rPr>
          <w:rFonts w:ascii="Franklin Gothic Book" w:hAnsi="Franklin Gothic Book" w:cs="Helvetica"/>
          <w:b/>
          <w:i/>
          <w:sz w:val="20"/>
          <w:szCs w:val="20"/>
        </w:rPr>
        <w:t xml:space="preserve">. Programme duration will be assessed as the time taken from the first note of the </w:t>
      </w:r>
      <w:r w:rsidR="00E834EE">
        <w:rPr>
          <w:rFonts w:ascii="Franklin Gothic Book" w:hAnsi="Franklin Gothic Book" w:cs="Helvetica"/>
          <w:b/>
          <w:i/>
          <w:sz w:val="20"/>
          <w:szCs w:val="20"/>
        </w:rPr>
        <w:t xml:space="preserve">performance </w:t>
      </w:r>
      <w:r w:rsidRPr="006C4987">
        <w:rPr>
          <w:rFonts w:ascii="Franklin Gothic Book" w:hAnsi="Franklin Gothic Book" w:cs="Helvetica"/>
          <w:b/>
          <w:i/>
          <w:sz w:val="20"/>
          <w:szCs w:val="20"/>
        </w:rPr>
        <w:t>to the last</w:t>
      </w:r>
      <w:r w:rsidR="00E834EE">
        <w:rPr>
          <w:rFonts w:ascii="Franklin Gothic Book" w:hAnsi="Franklin Gothic Book" w:cs="Helvetica"/>
          <w:b/>
          <w:i/>
          <w:sz w:val="20"/>
          <w:szCs w:val="20"/>
        </w:rPr>
        <w:t xml:space="preserve"> note played</w:t>
      </w:r>
      <w:r w:rsidRPr="006C4987">
        <w:rPr>
          <w:rFonts w:ascii="Franklin Gothic Book" w:hAnsi="Franklin Gothic Book" w:cs="Helvetica"/>
          <w:b/>
          <w:i/>
          <w:sz w:val="20"/>
          <w:szCs w:val="20"/>
        </w:rPr>
        <w:t>, including breaks between movements and works.</w:t>
      </w:r>
    </w:p>
    <w:p w14:paraId="4C867552" w14:textId="0DE383AF" w:rsidR="009E0124" w:rsidRDefault="009E012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</w:p>
    <w:p w14:paraId="6C3F7FB4" w14:textId="77777777" w:rsidR="009C201A" w:rsidRPr="005F4703" w:rsidRDefault="009C201A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</w:p>
    <w:p w14:paraId="5D4FB483" w14:textId="585DDB66" w:rsidR="009E0124" w:rsidRDefault="009E0124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  <w:r w:rsidRPr="005F4703">
        <w:rPr>
          <w:rFonts w:ascii="Franklin Gothic Demi" w:hAnsi="Franklin Gothic Demi" w:cs="Helvetica"/>
          <w:sz w:val="20"/>
          <w:szCs w:val="20"/>
        </w:rPr>
        <w:t>First Round</w:t>
      </w:r>
      <w:r w:rsidR="005338F7">
        <w:rPr>
          <w:rFonts w:ascii="Franklin Gothic Demi" w:hAnsi="Franklin Gothic Demi" w:cs="Helvetica"/>
          <w:sz w:val="20"/>
          <w:szCs w:val="20"/>
        </w:rPr>
        <w:t xml:space="preserve"> – deadline Friday April 12, 2024</w:t>
      </w:r>
    </w:p>
    <w:p w14:paraId="02EFD66D" w14:textId="77777777" w:rsidR="009C201A" w:rsidRPr="005F4703" w:rsidRDefault="009C201A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</w:p>
    <w:p w14:paraId="55CCEABE" w14:textId="65098C1D" w:rsidR="009E0124" w:rsidRPr="005F4703" w:rsidRDefault="00BF0F8E" w:rsidP="009E0124">
      <w:pPr>
        <w:pStyle w:val="NoSpacing"/>
        <w:numPr>
          <w:ilvl w:val="0"/>
          <w:numId w:val="2"/>
        </w:numPr>
        <w:rPr>
          <w:rFonts w:ascii="Franklin Gothic Book" w:hAnsi="Franklin Gothic Book" w:cs="Helvetica"/>
          <w:sz w:val="20"/>
          <w:szCs w:val="20"/>
        </w:rPr>
      </w:pPr>
      <w:r>
        <w:rPr>
          <w:rFonts w:ascii="Franklin Gothic Book" w:hAnsi="Franklin Gothic Book" w:cs="Helvetica"/>
          <w:sz w:val="20"/>
          <w:szCs w:val="20"/>
        </w:rPr>
        <w:t>Video submission only</w:t>
      </w:r>
    </w:p>
    <w:p w14:paraId="3F310CB7" w14:textId="5D079FEF" w:rsidR="009E0124" w:rsidRDefault="00BF0F8E" w:rsidP="00BF0F8E">
      <w:pPr>
        <w:pStyle w:val="NoSpacing"/>
        <w:numPr>
          <w:ilvl w:val="0"/>
          <w:numId w:val="2"/>
        </w:numPr>
        <w:rPr>
          <w:rFonts w:ascii="Franklin Gothic Book" w:hAnsi="Franklin Gothic Book" w:cs="Helvetica"/>
          <w:sz w:val="20"/>
          <w:szCs w:val="20"/>
        </w:rPr>
      </w:pPr>
      <w:r>
        <w:rPr>
          <w:rFonts w:ascii="Franklin Gothic Book" w:hAnsi="Franklin Gothic Book" w:cs="Helvetica"/>
          <w:sz w:val="20"/>
          <w:szCs w:val="20"/>
        </w:rPr>
        <w:t>Free-choice programme, not exceeding 30 minutes</w:t>
      </w:r>
      <w:r w:rsidR="00D60464">
        <w:rPr>
          <w:rFonts w:ascii="Franklin Gothic Book" w:hAnsi="Franklin Gothic Book" w:cs="Helvetica"/>
          <w:sz w:val="20"/>
          <w:szCs w:val="20"/>
        </w:rPr>
        <w:t xml:space="preserve"> </w:t>
      </w:r>
      <w:r w:rsidR="00C74BB9">
        <w:rPr>
          <w:rFonts w:ascii="Franklin Gothic Book" w:hAnsi="Franklin Gothic Book" w:cs="Helvetica"/>
          <w:sz w:val="20"/>
          <w:szCs w:val="20"/>
        </w:rPr>
        <w:t>(a</w:t>
      </w:r>
      <w:r w:rsidR="00D60464">
        <w:rPr>
          <w:rFonts w:ascii="Franklin Gothic Book" w:hAnsi="Franklin Gothic Book" w:cs="Helvetica"/>
          <w:sz w:val="20"/>
          <w:szCs w:val="20"/>
        </w:rPr>
        <w:t xml:space="preserve"> Beethoven</w:t>
      </w:r>
      <w:r w:rsidR="001F6187">
        <w:rPr>
          <w:rFonts w:ascii="Franklin Gothic Book" w:hAnsi="Franklin Gothic Book" w:cs="Helvetica"/>
          <w:sz w:val="20"/>
          <w:szCs w:val="20"/>
        </w:rPr>
        <w:t xml:space="preserve"> Sonata must be included in </w:t>
      </w:r>
      <w:r w:rsidR="001F6187">
        <w:rPr>
          <w:rFonts w:ascii="Franklin Gothic Book" w:hAnsi="Franklin Gothic Book" w:cs="Helvetica"/>
          <w:b/>
          <w:sz w:val="20"/>
          <w:szCs w:val="20"/>
        </w:rPr>
        <w:t>at least one round</w:t>
      </w:r>
      <w:r w:rsidR="00D60464">
        <w:rPr>
          <w:rFonts w:ascii="Franklin Gothic Book" w:hAnsi="Franklin Gothic Book" w:cs="Helvetica"/>
          <w:sz w:val="20"/>
          <w:szCs w:val="20"/>
        </w:rPr>
        <w:t>)</w:t>
      </w:r>
    </w:p>
    <w:p w14:paraId="70826067" w14:textId="49B261D6" w:rsidR="00B868C3" w:rsidRPr="005F4703" w:rsidRDefault="00B868C3" w:rsidP="00BF0F8E">
      <w:pPr>
        <w:pStyle w:val="NoSpacing"/>
        <w:numPr>
          <w:ilvl w:val="0"/>
          <w:numId w:val="2"/>
        </w:numPr>
        <w:rPr>
          <w:rFonts w:ascii="Franklin Gothic Book" w:hAnsi="Franklin Gothic Book" w:cs="Helvetica"/>
          <w:sz w:val="20"/>
          <w:szCs w:val="20"/>
        </w:rPr>
      </w:pPr>
      <w:r>
        <w:rPr>
          <w:rFonts w:ascii="Franklin Gothic Book" w:hAnsi="Franklin Gothic Book" w:cs="Helvetica"/>
          <w:sz w:val="20"/>
          <w:szCs w:val="20"/>
        </w:rPr>
        <w:t xml:space="preserve">Whole works or whole movements of works only; </w:t>
      </w:r>
      <w:r>
        <w:rPr>
          <w:rFonts w:ascii="Franklin Gothic Book" w:hAnsi="Franklin Gothic Book" w:cs="Helvetica"/>
          <w:b/>
          <w:sz w:val="20"/>
          <w:szCs w:val="20"/>
        </w:rPr>
        <w:t>no excerpts permitted</w:t>
      </w:r>
    </w:p>
    <w:p w14:paraId="5AE866A3" w14:textId="06DE35CD" w:rsidR="00B868C3" w:rsidRPr="00B868C3" w:rsidRDefault="00B868C3" w:rsidP="00B868C3">
      <w:pPr>
        <w:pStyle w:val="NoSpacing"/>
        <w:numPr>
          <w:ilvl w:val="0"/>
          <w:numId w:val="2"/>
        </w:numPr>
        <w:rPr>
          <w:rFonts w:ascii="Franklin Gothic Book" w:hAnsi="Franklin Gothic Book" w:cs="Helvetica"/>
          <w:sz w:val="20"/>
          <w:szCs w:val="20"/>
        </w:rPr>
      </w:pPr>
      <w:r>
        <w:rPr>
          <w:rFonts w:ascii="Franklin Gothic Book" w:hAnsi="Franklin Gothic Book" w:cs="Helvetica"/>
          <w:b/>
          <w:sz w:val="20"/>
          <w:szCs w:val="20"/>
        </w:rPr>
        <w:t xml:space="preserve">Please include YouTube link to video performance in application email to BIPC. </w:t>
      </w:r>
      <w:r w:rsidRPr="00B868C3">
        <w:rPr>
          <w:rFonts w:ascii="Franklin Gothic Book" w:hAnsi="Franklin Gothic Book" w:cs="Helvetica"/>
          <w:b/>
          <w:sz w:val="20"/>
          <w:szCs w:val="20"/>
        </w:rPr>
        <w:t>The video should be set as ‘Unlisted’</w:t>
      </w:r>
    </w:p>
    <w:p w14:paraId="15C2A59C" w14:textId="2509D67E" w:rsidR="00B868C3" w:rsidRDefault="00B868C3" w:rsidP="00B868C3">
      <w:pPr>
        <w:pStyle w:val="NoSpacing"/>
        <w:numPr>
          <w:ilvl w:val="0"/>
          <w:numId w:val="2"/>
        </w:numPr>
        <w:rPr>
          <w:rFonts w:ascii="Franklin Gothic Book" w:hAnsi="Franklin Gothic Book" w:cs="Helvetica"/>
          <w:sz w:val="20"/>
          <w:szCs w:val="20"/>
        </w:rPr>
      </w:pPr>
      <w:r>
        <w:rPr>
          <w:rFonts w:ascii="Franklin Gothic Book" w:hAnsi="Franklin Gothic Book" w:cs="Helvetica"/>
          <w:sz w:val="20"/>
          <w:szCs w:val="20"/>
        </w:rPr>
        <w:t xml:space="preserve">Video recordings can run straight through, as in a live recital, </w:t>
      </w:r>
      <w:r>
        <w:rPr>
          <w:rFonts w:ascii="Franklin Gothic Book" w:hAnsi="Franklin Gothic Book" w:cs="Helvetica"/>
          <w:b/>
          <w:sz w:val="20"/>
          <w:szCs w:val="20"/>
        </w:rPr>
        <w:t>or</w:t>
      </w:r>
      <w:r>
        <w:rPr>
          <w:rFonts w:ascii="Franklin Gothic Book" w:hAnsi="Franklin Gothic Book" w:cs="Helvetica"/>
          <w:sz w:val="20"/>
          <w:szCs w:val="20"/>
        </w:rPr>
        <w:t xml:space="preserve"> each work/movement may be recorded separately. In the case of the latter, each recording must be stitched together by the applicant to form one long video for submission to the competition</w:t>
      </w:r>
    </w:p>
    <w:p w14:paraId="057664DC" w14:textId="6C40B118" w:rsidR="00635C73" w:rsidRDefault="00635C73" w:rsidP="00B868C3">
      <w:pPr>
        <w:pStyle w:val="NoSpacing"/>
        <w:numPr>
          <w:ilvl w:val="0"/>
          <w:numId w:val="2"/>
        </w:numPr>
        <w:rPr>
          <w:rFonts w:ascii="Franklin Gothic Book" w:hAnsi="Franklin Gothic Book" w:cs="Helvetica"/>
          <w:sz w:val="20"/>
          <w:szCs w:val="20"/>
        </w:rPr>
      </w:pPr>
      <w:r>
        <w:rPr>
          <w:rFonts w:ascii="Franklin Gothic Book" w:hAnsi="Franklin Gothic Book" w:cs="Helvetica"/>
          <w:sz w:val="20"/>
          <w:szCs w:val="20"/>
        </w:rPr>
        <w:t xml:space="preserve">Videos should </w:t>
      </w:r>
      <w:r>
        <w:rPr>
          <w:rFonts w:ascii="Franklin Gothic Book" w:hAnsi="Franklin Gothic Book" w:cs="Helvetica"/>
          <w:b/>
          <w:sz w:val="20"/>
          <w:szCs w:val="20"/>
        </w:rPr>
        <w:t xml:space="preserve">not </w:t>
      </w:r>
      <w:r>
        <w:rPr>
          <w:rFonts w:ascii="Franklin Gothic Book" w:hAnsi="Franklin Gothic Book" w:cs="Helvetica"/>
          <w:sz w:val="20"/>
          <w:szCs w:val="20"/>
        </w:rPr>
        <w:t>be edited within a work or movement, and any such applications will be disqualified</w:t>
      </w:r>
    </w:p>
    <w:p w14:paraId="06FF79CC" w14:textId="2CE5176D" w:rsidR="00635C73" w:rsidRPr="00B868C3" w:rsidRDefault="00910526" w:rsidP="00B868C3">
      <w:pPr>
        <w:pStyle w:val="NoSpacing"/>
        <w:numPr>
          <w:ilvl w:val="0"/>
          <w:numId w:val="2"/>
        </w:numPr>
        <w:rPr>
          <w:rFonts w:ascii="Franklin Gothic Book" w:hAnsi="Franklin Gothic Book" w:cs="Helvetica"/>
          <w:sz w:val="20"/>
          <w:szCs w:val="20"/>
        </w:rPr>
      </w:pPr>
      <w:r>
        <w:rPr>
          <w:rFonts w:ascii="Franklin Gothic Book" w:hAnsi="Franklin Gothic Book" w:cs="Helvetica"/>
          <w:sz w:val="20"/>
          <w:szCs w:val="20"/>
        </w:rPr>
        <w:t>It must be possible to identify the candidate in the video</w:t>
      </w:r>
    </w:p>
    <w:p w14:paraId="3EEC94D9" w14:textId="22BE5837" w:rsidR="00B868C3" w:rsidRDefault="00910526" w:rsidP="00635C73">
      <w:pPr>
        <w:pStyle w:val="NoSpacing"/>
        <w:numPr>
          <w:ilvl w:val="0"/>
          <w:numId w:val="2"/>
        </w:numPr>
        <w:rPr>
          <w:rFonts w:ascii="Franklin Gothic Book" w:hAnsi="Franklin Gothic Book" w:cs="Helvetica"/>
          <w:sz w:val="20"/>
          <w:szCs w:val="20"/>
        </w:rPr>
      </w:pPr>
      <w:r>
        <w:rPr>
          <w:rFonts w:ascii="Franklin Gothic Book" w:hAnsi="Franklin Gothic Book" w:cs="Helvetica"/>
          <w:sz w:val="20"/>
          <w:szCs w:val="20"/>
        </w:rPr>
        <w:t xml:space="preserve">The First Round will be adjudicated by a panel that does not include the Jury for the Second Round and Final. </w:t>
      </w:r>
      <w:r w:rsidR="00B868C3" w:rsidRPr="005F4703">
        <w:rPr>
          <w:rFonts w:ascii="Franklin Gothic Book" w:hAnsi="Franklin Gothic Book" w:cs="Helvetica"/>
          <w:sz w:val="20"/>
          <w:szCs w:val="20"/>
        </w:rPr>
        <w:t xml:space="preserve">A maximum of </w:t>
      </w:r>
      <w:r w:rsidR="00B868C3">
        <w:rPr>
          <w:rFonts w:ascii="Franklin Gothic Book" w:hAnsi="Franklin Gothic Book" w:cs="Helvetica"/>
          <w:sz w:val="20"/>
          <w:szCs w:val="20"/>
        </w:rPr>
        <w:t>25</w:t>
      </w:r>
      <w:r w:rsidR="00B868C3" w:rsidRPr="005F4703">
        <w:rPr>
          <w:rFonts w:ascii="Franklin Gothic Book" w:hAnsi="Franklin Gothic Book" w:cs="Helvetica"/>
          <w:sz w:val="20"/>
          <w:szCs w:val="20"/>
        </w:rPr>
        <w:t xml:space="preserve"> competitors will be selected to go forward to the </w:t>
      </w:r>
      <w:r w:rsidR="00B868C3">
        <w:rPr>
          <w:rFonts w:ascii="Franklin Gothic Book" w:hAnsi="Franklin Gothic Book" w:cs="Helvetica"/>
          <w:sz w:val="20"/>
          <w:szCs w:val="20"/>
        </w:rPr>
        <w:t>Second</w:t>
      </w:r>
      <w:r w:rsidR="00B868C3" w:rsidRPr="005F4703">
        <w:rPr>
          <w:rFonts w:ascii="Franklin Gothic Book" w:hAnsi="Franklin Gothic Book" w:cs="Helvetica"/>
          <w:sz w:val="20"/>
          <w:szCs w:val="20"/>
        </w:rPr>
        <w:t xml:space="preserve"> Round.</w:t>
      </w:r>
    </w:p>
    <w:p w14:paraId="5655A09E" w14:textId="77777777" w:rsidR="009C201A" w:rsidRPr="00635C73" w:rsidRDefault="009C201A" w:rsidP="009C201A">
      <w:pPr>
        <w:pStyle w:val="NoSpacing"/>
        <w:ind w:left="720"/>
        <w:rPr>
          <w:rFonts w:ascii="Franklin Gothic Book" w:hAnsi="Franklin Gothic Book" w:cs="Helvetica"/>
          <w:sz w:val="20"/>
          <w:szCs w:val="20"/>
        </w:rPr>
      </w:pPr>
    </w:p>
    <w:p w14:paraId="37F352B0" w14:textId="77777777" w:rsidR="009E0124" w:rsidRPr="005F4703" w:rsidRDefault="009E012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12"/>
        <w:gridCol w:w="3008"/>
      </w:tblGrid>
      <w:tr w:rsidR="009E0124" w:rsidRPr="005F4703" w14:paraId="0A486211" w14:textId="77777777" w:rsidTr="00280722">
        <w:tc>
          <w:tcPr>
            <w:tcW w:w="3080" w:type="dxa"/>
          </w:tcPr>
          <w:p w14:paraId="0CB80DF8" w14:textId="77777777" w:rsidR="009E0124" w:rsidRPr="005F4703" w:rsidRDefault="009E0124" w:rsidP="00E834EE">
            <w:pPr>
              <w:pStyle w:val="NoSpacing"/>
              <w:rPr>
                <w:rFonts w:ascii="Franklin Gothic Book" w:hAnsi="Franklin Gothic Book" w:cs="Helvetica"/>
                <w:b/>
                <w:sz w:val="20"/>
                <w:szCs w:val="20"/>
              </w:rPr>
            </w:pPr>
            <w:r w:rsidRPr="005F4703">
              <w:rPr>
                <w:rFonts w:ascii="Franklin Gothic Book" w:hAnsi="Franklin Gothic Book" w:cs="Helvetica"/>
                <w:b/>
                <w:sz w:val="20"/>
                <w:szCs w:val="20"/>
              </w:rPr>
              <w:t>Work</w:t>
            </w:r>
          </w:p>
        </w:tc>
        <w:tc>
          <w:tcPr>
            <w:tcW w:w="3081" w:type="dxa"/>
          </w:tcPr>
          <w:p w14:paraId="0BFCA961" w14:textId="77777777" w:rsidR="009E0124" w:rsidRPr="005F4703" w:rsidRDefault="009E0124" w:rsidP="00E834EE">
            <w:pPr>
              <w:pStyle w:val="NoSpacing"/>
              <w:rPr>
                <w:rFonts w:ascii="Franklin Gothic Book" w:hAnsi="Franklin Gothic Book" w:cs="Helvetica"/>
                <w:b/>
                <w:sz w:val="20"/>
                <w:szCs w:val="20"/>
              </w:rPr>
            </w:pPr>
            <w:r w:rsidRPr="005F4703">
              <w:rPr>
                <w:rFonts w:ascii="Franklin Gothic Book" w:hAnsi="Franklin Gothic Book" w:cs="Helvetica"/>
                <w:b/>
                <w:sz w:val="20"/>
                <w:szCs w:val="20"/>
              </w:rPr>
              <w:t>Composer</w:t>
            </w:r>
          </w:p>
        </w:tc>
        <w:tc>
          <w:tcPr>
            <w:tcW w:w="3081" w:type="dxa"/>
          </w:tcPr>
          <w:p w14:paraId="76FAB03F" w14:textId="77777777" w:rsidR="009E0124" w:rsidRPr="005F4703" w:rsidRDefault="009E0124" w:rsidP="00E834EE">
            <w:pPr>
              <w:pStyle w:val="NoSpacing"/>
              <w:rPr>
                <w:rFonts w:ascii="Franklin Gothic Book" w:hAnsi="Franklin Gothic Book" w:cs="Helvetica"/>
                <w:b/>
                <w:sz w:val="20"/>
                <w:szCs w:val="20"/>
              </w:rPr>
            </w:pPr>
            <w:r w:rsidRPr="005F4703">
              <w:rPr>
                <w:rFonts w:ascii="Franklin Gothic Book" w:hAnsi="Franklin Gothic Book" w:cs="Helvetica"/>
                <w:b/>
                <w:sz w:val="20"/>
                <w:szCs w:val="20"/>
              </w:rPr>
              <w:t>Duration</w:t>
            </w:r>
          </w:p>
        </w:tc>
      </w:tr>
      <w:tr w:rsidR="009E0124" w:rsidRPr="005F4703" w14:paraId="1222054C" w14:textId="77777777" w:rsidTr="00280722">
        <w:tc>
          <w:tcPr>
            <w:tcW w:w="3080" w:type="dxa"/>
          </w:tcPr>
          <w:p w14:paraId="15E6DF59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55132383" w14:textId="77777777" w:rsidR="009E0124" w:rsidRPr="00DC61A9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  <w:lang w:val="en-AU" w:eastAsia="zh-CN"/>
              </w:rPr>
            </w:pPr>
          </w:p>
        </w:tc>
        <w:tc>
          <w:tcPr>
            <w:tcW w:w="3081" w:type="dxa"/>
          </w:tcPr>
          <w:p w14:paraId="5A462BAF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5106C345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81" w:type="dxa"/>
          </w:tcPr>
          <w:p w14:paraId="0B7E2116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00C7F581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9E0124" w:rsidRPr="005F4703" w14:paraId="096FDA86" w14:textId="77777777" w:rsidTr="00280722">
        <w:tc>
          <w:tcPr>
            <w:tcW w:w="3080" w:type="dxa"/>
          </w:tcPr>
          <w:p w14:paraId="3E31E743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1B81D297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81" w:type="dxa"/>
          </w:tcPr>
          <w:p w14:paraId="5E78B389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578C6FF3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1AFADAC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0BA664A6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9E0124" w:rsidRPr="005F4703" w14:paraId="321AA9A0" w14:textId="77777777" w:rsidTr="00280722">
        <w:tc>
          <w:tcPr>
            <w:tcW w:w="3080" w:type="dxa"/>
          </w:tcPr>
          <w:p w14:paraId="231EEC39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7458FA41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4858E9F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62BD18BD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81" w:type="dxa"/>
          </w:tcPr>
          <w:p w14:paraId="0B6B0698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23E8B955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635C73" w:rsidRPr="005F4703" w14:paraId="539AC512" w14:textId="77777777" w:rsidTr="00280722">
        <w:tc>
          <w:tcPr>
            <w:tcW w:w="3080" w:type="dxa"/>
          </w:tcPr>
          <w:p w14:paraId="211D284F" w14:textId="77777777" w:rsidR="00635C73" w:rsidRDefault="00635C73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16AEBD4A" w14:textId="73871AD4" w:rsidR="00635C73" w:rsidRDefault="00635C73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8A08484" w14:textId="77777777" w:rsidR="00635C73" w:rsidRDefault="00635C73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81" w:type="dxa"/>
          </w:tcPr>
          <w:p w14:paraId="5108A47A" w14:textId="77777777" w:rsidR="00635C73" w:rsidRDefault="00635C73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</w:tbl>
    <w:p w14:paraId="43EA3E5C" w14:textId="77777777" w:rsidR="009E0124" w:rsidRPr="005F4703" w:rsidRDefault="009E012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</w:p>
    <w:p w14:paraId="493F51A5" w14:textId="77777777" w:rsidR="009C201A" w:rsidRDefault="009C201A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</w:p>
    <w:p w14:paraId="0C672418" w14:textId="0A190125" w:rsidR="009E0124" w:rsidRDefault="00635C73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  <w:r>
        <w:rPr>
          <w:rFonts w:ascii="Franklin Gothic Demi" w:hAnsi="Franklin Gothic Demi" w:cs="Helvetica"/>
          <w:sz w:val="20"/>
          <w:szCs w:val="20"/>
        </w:rPr>
        <w:t>Second</w:t>
      </w:r>
      <w:r w:rsidR="009E0124" w:rsidRPr="005F4703">
        <w:rPr>
          <w:rFonts w:ascii="Franklin Gothic Demi" w:hAnsi="Franklin Gothic Demi" w:cs="Helvetica"/>
          <w:sz w:val="20"/>
          <w:szCs w:val="20"/>
        </w:rPr>
        <w:t xml:space="preserve"> Round</w:t>
      </w:r>
      <w:r w:rsidR="005338F7">
        <w:rPr>
          <w:rFonts w:ascii="Franklin Gothic Demi" w:hAnsi="Franklin Gothic Demi" w:cs="Helvetica"/>
          <w:sz w:val="20"/>
          <w:szCs w:val="20"/>
        </w:rPr>
        <w:t xml:space="preserve"> – Saturday June 22 – Sunday June 23, 2024</w:t>
      </w:r>
    </w:p>
    <w:p w14:paraId="4DFF8CE9" w14:textId="77777777" w:rsidR="009C201A" w:rsidRPr="005F4703" w:rsidRDefault="009C201A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</w:p>
    <w:p w14:paraId="0AACE6F1" w14:textId="44DD42D8" w:rsidR="009E0124" w:rsidRPr="00D60464" w:rsidRDefault="00635C73" w:rsidP="00D60464">
      <w:pPr>
        <w:pStyle w:val="NoSpacing"/>
        <w:numPr>
          <w:ilvl w:val="0"/>
          <w:numId w:val="2"/>
        </w:numPr>
        <w:rPr>
          <w:rFonts w:ascii="Franklin Gothic Book" w:hAnsi="Franklin Gothic Book" w:cs="Helvetica"/>
          <w:sz w:val="20"/>
          <w:szCs w:val="20"/>
        </w:rPr>
      </w:pPr>
      <w:r>
        <w:rPr>
          <w:rFonts w:ascii="Franklin Gothic Book" w:hAnsi="Franklin Gothic Book" w:cs="Helvetica"/>
          <w:sz w:val="20"/>
          <w:szCs w:val="20"/>
        </w:rPr>
        <w:t>Free-choice programme, not exceeding 30 minutes</w:t>
      </w:r>
      <w:r w:rsidR="00D60464">
        <w:rPr>
          <w:rFonts w:ascii="Franklin Gothic Book" w:hAnsi="Franklin Gothic Book" w:cs="Helvetica"/>
          <w:sz w:val="20"/>
          <w:szCs w:val="20"/>
        </w:rPr>
        <w:t xml:space="preserve"> </w:t>
      </w:r>
      <w:r w:rsidR="00C74BB9">
        <w:rPr>
          <w:rFonts w:ascii="Franklin Gothic Book" w:hAnsi="Franklin Gothic Book" w:cs="Helvetica"/>
          <w:sz w:val="20"/>
          <w:szCs w:val="20"/>
        </w:rPr>
        <w:t>(</w:t>
      </w:r>
      <w:r w:rsidR="00D60464">
        <w:rPr>
          <w:rFonts w:ascii="Franklin Gothic Book" w:hAnsi="Franklin Gothic Book" w:cs="Helvetica"/>
          <w:sz w:val="20"/>
          <w:szCs w:val="20"/>
        </w:rPr>
        <w:t>a Beethoven</w:t>
      </w:r>
      <w:r w:rsidR="00A42B9E">
        <w:rPr>
          <w:rFonts w:ascii="Franklin Gothic Book" w:hAnsi="Franklin Gothic Book" w:cs="Helvetica"/>
          <w:sz w:val="20"/>
          <w:szCs w:val="20"/>
        </w:rPr>
        <w:t xml:space="preserve"> Sonata must be included in </w:t>
      </w:r>
      <w:r w:rsidR="00A42B9E">
        <w:rPr>
          <w:rFonts w:ascii="Franklin Gothic Book" w:hAnsi="Franklin Gothic Book" w:cs="Helvetica"/>
          <w:b/>
          <w:sz w:val="20"/>
          <w:szCs w:val="20"/>
        </w:rPr>
        <w:t>at least one round</w:t>
      </w:r>
      <w:r w:rsidR="00D60464">
        <w:rPr>
          <w:rFonts w:ascii="Franklin Gothic Book" w:hAnsi="Franklin Gothic Book" w:cs="Helvetica"/>
          <w:sz w:val="20"/>
          <w:szCs w:val="20"/>
        </w:rPr>
        <w:t>)</w:t>
      </w:r>
    </w:p>
    <w:p w14:paraId="07F2F0C0" w14:textId="07ABED52" w:rsidR="00910526" w:rsidRDefault="00910526" w:rsidP="00635C73">
      <w:pPr>
        <w:pStyle w:val="NoSpacing"/>
        <w:numPr>
          <w:ilvl w:val="0"/>
          <w:numId w:val="3"/>
        </w:numPr>
        <w:rPr>
          <w:rFonts w:ascii="Franklin Gothic Book" w:hAnsi="Franklin Gothic Book" w:cs="Helvetica"/>
          <w:sz w:val="20"/>
          <w:szCs w:val="20"/>
        </w:rPr>
      </w:pPr>
      <w:r>
        <w:rPr>
          <w:rFonts w:ascii="Franklin Gothic Book" w:hAnsi="Franklin Gothic Book" w:cs="Helvetica"/>
          <w:sz w:val="20"/>
          <w:szCs w:val="20"/>
        </w:rPr>
        <w:t>Repertoire may be identical/different/somewhat different to that offered in the First Round</w:t>
      </w:r>
    </w:p>
    <w:p w14:paraId="291300F6" w14:textId="0BAAF822" w:rsidR="00635C73" w:rsidRPr="00635C73" w:rsidRDefault="00635C73" w:rsidP="00635C73">
      <w:pPr>
        <w:pStyle w:val="NoSpacing"/>
        <w:numPr>
          <w:ilvl w:val="0"/>
          <w:numId w:val="3"/>
        </w:numPr>
        <w:rPr>
          <w:rFonts w:ascii="Franklin Gothic Book" w:hAnsi="Franklin Gothic Book" w:cs="Helvetica"/>
          <w:sz w:val="20"/>
          <w:szCs w:val="20"/>
        </w:rPr>
      </w:pPr>
      <w:r>
        <w:rPr>
          <w:rFonts w:ascii="Franklin Gothic Book" w:hAnsi="Franklin Gothic Book" w:cs="Helvetica"/>
          <w:sz w:val="20"/>
          <w:szCs w:val="20"/>
        </w:rPr>
        <w:t xml:space="preserve">Whole works or whole movements of works only; </w:t>
      </w:r>
      <w:r>
        <w:rPr>
          <w:rFonts w:ascii="Franklin Gothic Book" w:hAnsi="Franklin Gothic Book" w:cs="Helvetica"/>
          <w:b/>
          <w:sz w:val="20"/>
          <w:szCs w:val="20"/>
        </w:rPr>
        <w:t>no excerpts permitted</w:t>
      </w:r>
    </w:p>
    <w:p w14:paraId="262453A4" w14:textId="2E8486B0" w:rsidR="009E0124" w:rsidRDefault="005338F7" w:rsidP="009E0124">
      <w:pPr>
        <w:pStyle w:val="NoSpacing"/>
        <w:numPr>
          <w:ilvl w:val="0"/>
          <w:numId w:val="3"/>
        </w:numPr>
        <w:rPr>
          <w:rFonts w:ascii="Franklin Gothic Book" w:hAnsi="Franklin Gothic Book" w:cs="Helvetica"/>
          <w:sz w:val="20"/>
          <w:szCs w:val="20"/>
        </w:rPr>
      </w:pPr>
      <w:r>
        <w:rPr>
          <w:rFonts w:ascii="Franklin Gothic Book" w:hAnsi="Franklin Gothic Book" w:cs="Helvetica"/>
          <w:sz w:val="20"/>
          <w:szCs w:val="20"/>
        </w:rPr>
        <w:t>Three</w:t>
      </w:r>
      <w:r w:rsidR="009E0124" w:rsidRPr="005F4703">
        <w:rPr>
          <w:rFonts w:ascii="Franklin Gothic Book" w:hAnsi="Franklin Gothic Book" w:cs="Helvetica"/>
          <w:sz w:val="20"/>
          <w:szCs w:val="20"/>
        </w:rPr>
        <w:t xml:space="preserve"> competitors will be selected to go forward to the Final Round.</w:t>
      </w:r>
    </w:p>
    <w:p w14:paraId="69F2B067" w14:textId="77777777" w:rsidR="009C201A" w:rsidRPr="005F4703" w:rsidRDefault="009C201A" w:rsidP="009C201A">
      <w:pPr>
        <w:pStyle w:val="NoSpacing"/>
        <w:ind w:left="720"/>
        <w:rPr>
          <w:rFonts w:ascii="Franklin Gothic Book" w:hAnsi="Franklin Gothic Book" w:cs="Helvetica"/>
          <w:sz w:val="20"/>
          <w:szCs w:val="20"/>
        </w:rPr>
      </w:pPr>
    </w:p>
    <w:p w14:paraId="5AA974DF" w14:textId="77777777" w:rsidR="009E0124" w:rsidRPr="005F4703" w:rsidRDefault="009E012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12"/>
        <w:gridCol w:w="3008"/>
      </w:tblGrid>
      <w:tr w:rsidR="009E0124" w:rsidRPr="005F4703" w14:paraId="43DB58B5" w14:textId="77777777" w:rsidTr="00280722">
        <w:tc>
          <w:tcPr>
            <w:tcW w:w="3080" w:type="dxa"/>
          </w:tcPr>
          <w:p w14:paraId="31F574FE" w14:textId="77777777" w:rsidR="009E0124" w:rsidRPr="005F4703" w:rsidRDefault="009E0124" w:rsidP="00E834EE">
            <w:pPr>
              <w:pStyle w:val="NoSpacing"/>
              <w:rPr>
                <w:rFonts w:ascii="Franklin Gothic Book" w:hAnsi="Franklin Gothic Book" w:cs="Helvetica"/>
                <w:b/>
                <w:sz w:val="20"/>
                <w:szCs w:val="20"/>
              </w:rPr>
            </w:pPr>
            <w:r w:rsidRPr="005F4703">
              <w:rPr>
                <w:rFonts w:ascii="Franklin Gothic Book" w:hAnsi="Franklin Gothic Book" w:cs="Helvetica"/>
                <w:b/>
                <w:sz w:val="20"/>
                <w:szCs w:val="20"/>
              </w:rPr>
              <w:t>Work</w:t>
            </w:r>
          </w:p>
        </w:tc>
        <w:tc>
          <w:tcPr>
            <w:tcW w:w="3081" w:type="dxa"/>
          </w:tcPr>
          <w:p w14:paraId="3095EFEB" w14:textId="77777777" w:rsidR="009E0124" w:rsidRPr="005F4703" w:rsidRDefault="009E0124" w:rsidP="00E834EE">
            <w:pPr>
              <w:pStyle w:val="NoSpacing"/>
              <w:rPr>
                <w:rFonts w:ascii="Franklin Gothic Book" w:hAnsi="Franklin Gothic Book" w:cs="Helvetica"/>
                <w:b/>
                <w:sz w:val="20"/>
                <w:szCs w:val="20"/>
              </w:rPr>
            </w:pPr>
            <w:r w:rsidRPr="005F4703">
              <w:rPr>
                <w:rFonts w:ascii="Franklin Gothic Book" w:hAnsi="Franklin Gothic Book" w:cs="Helvetica"/>
                <w:b/>
                <w:sz w:val="20"/>
                <w:szCs w:val="20"/>
              </w:rPr>
              <w:t>Composer</w:t>
            </w:r>
          </w:p>
        </w:tc>
        <w:tc>
          <w:tcPr>
            <w:tcW w:w="3081" w:type="dxa"/>
          </w:tcPr>
          <w:p w14:paraId="0321D454" w14:textId="77777777" w:rsidR="009E0124" w:rsidRPr="005F4703" w:rsidRDefault="009E0124" w:rsidP="00E834EE">
            <w:pPr>
              <w:pStyle w:val="NoSpacing"/>
              <w:rPr>
                <w:rFonts w:ascii="Franklin Gothic Book" w:hAnsi="Franklin Gothic Book" w:cs="Helvetica"/>
                <w:b/>
                <w:sz w:val="20"/>
                <w:szCs w:val="20"/>
              </w:rPr>
            </w:pPr>
            <w:r w:rsidRPr="005F4703">
              <w:rPr>
                <w:rFonts w:ascii="Franklin Gothic Book" w:hAnsi="Franklin Gothic Book" w:cs="Helvetica"/>
                <w:b/>
                <w:sz w:val="20"/>
                <w:szCs w:val="20"/>
              </w:rPr>
              <w:t>Duration</w:t>
            </w:r>
          </w:p>
        </w:tc>
      </w:tr>
      <w:tr w:rsidR="009E0124" w:rsidRPr="005F4703" w14:paraId="0562C987" w14:textId="77777777" w:rsidTr="00280722">
        <w:tc>
          <w:tcPr>
            <w:tcW w:w="3080" w:type="dxa"/>
          </w:tcPr>
          <w:p w14:paraId="50E6E874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45708CAC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81" w:type="dxa"/>
          </w:tcPr>
          <w:p w14:paraId="09D176DB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43C97744" w14:textId="77777777" w:rsidR="009E0124" w:rsidRPr="00B80EB8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  <w:lang w:val="en-AU" w:eastAsia="zh-CN"/>
              </w:rPr>
            </w:pPr>
          </w:p>
        </w:tc>
        <w:tc>
          <w:tcPr>
            <w:tcW w:w="3081" w:type="dxa"/>
          </w:tcPr>
          <w:p w14:paraId="22F13F07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1C0BA26C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9E0124" w:rsidRPr="005F4703" w14:paraId="6B0AA463" w14:textId="77777777" w:rsidTr="00280722">
        <w:tc>
          <w:tcPr>
            <w:tcW w:w="3080" w:type="dxa"/>
          </w:tcPr>
          <w:p w14:paraId="39D9EDAD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787FD113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81" w:type="dxa"/>
          </w:tcPr>
          <w:p w14:paraId="5A84ADD4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2F0D7575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81" w:type="dxa"/>
          </w:tcPr>
          <w:p w14:paraId="325FE25F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237C1A53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663DD8" w:rsidRPr="005F4703" w14:paraId="0F20BABF" w14:textId="77777777" w:rsidTr="00280722">
        <w:tc>
          <w:tcPr>
            <w:tcW w:w="3080" w:type="dxa"/>
          </w:tcPr>
          <w:p w14:paraId="6BA5C0DA" w14:textId="77777777" w:rsidR="00663DD8" w:rsidRDefault="00663DD8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09AB9B52" w14:textId="75A8E6A8" w:rsidR="00663DD8" w:rsidRDefault="00663DD8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7723F9B" w14:textId="77777777" w:rsidR="00663DD8" w:rsidRDefault="00663DD8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81" w:type="dxa"/>
          </w:tcPr>
          <w:p w14:paraId="14FED43C" w14:textId="77777777" w:rsidR="00663DD8" w:rsidRDefault="00663DD8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635C73" w:rsidRPr="005F4703" w14:paraId="60BE903E" w14:textId="77777777" w:rsidTr="00280722">
        <w:tc>
          <w:tcPr>
            <w:tcW w:w="3080" w:type="dxa"/>
          </w:tcPr>
          <w:p w14:paraId="52475BA1" w14:textId="77777777" w:rsidR="00635C73" w:rsidRDefault="00635C73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066440CE" w14:textId="09B07A10" w:rsidR="00635C73" w:rsidRDefault="00635C73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81" w:type="dxa"/>
          </w:tcPr>
          <w:p w14:paraId="4F16E51E" w14:textId="77777777" w:rsidR="00635C73" w:rsidRDefault="00635C73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81" w:type="dxa"/>
          </w:tcPr>
          <w:p w14:paraId="3C609846" w14:textId="77777777" w:rsidR="00635C73" w:rsidRDefault="00635C73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</w:tbl>
    <w:p w14:paraId="70D16CDA" w14:textId="6FDAD066" w:rsidR="009C201A" w:rsidRPr="00910526" w:rsidRDefault="00635C73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  <w:r>
        <w:rPr>
          <w:rFonts w:ascii="Franklin Gothic Book" w:hAnsi="Franklin Gothic Book" w:cs="Helvetica"/>
          <w:sz w:val="20"/>
          <w:szCs w:val="20"/>
        </w:rPr>
        <w:t xml:space="preserve"> </w:t>
      </w:r>
    </w:p>
    <w:p w14:paraId="0464E6A7" w14:textId="77777777" w:rsidR="009C201A" w:rsidRDefault="009C201A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</w:p>
    <w:p w14:paraId="55EA61D2" w14:textId="1676D3E3" w:rsidR="009E0124" w:rsidRDefault="009E0124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  <w:r w:rsidRPr="005F4703">
        <w:rPr>
          <w:rFonts w:ascii="Franklin Gothic Demi" w:hAnsi="Franklin Gothic Demi" w:cs="Helvetica"/>
          <w:sz w:val="20"/>
          <w:szCs w:val="20"/>
        </w:rPr>
        <w:t>Final Round</w:t>
      </w:r>
      <w:r w:rsidR="00635C73">
        <w:rPr>
          <w:rFonts w:ascii="Franklin Gothic Demi" w:hAnsi="Franklin Gothic Demi" w:cs="Helvetica"/>
          <w:sz w:val="20"/>
          <w:szCs w:val="20"/>
        </w:rPr>
        <w:t xml:space="preserve"> – Sunday 3</w:t>
      </w:r>
      <w:r w:rsidR="00635C73" w:rsidRPr="00635C73">
        <w:rPr>
          <w:rFonts w:ascii="Franklin Gothic Demi" w:hAnsi="Franklin Gothic Demi" w:cs="Helvetica"/>
          <w:sz w:val="20"/>
          <w:szCs w:val="20"/>
          <w:vertAlign w:val="superscript"/>
        </w:rPr>
        <w:t>rd</w:t>
      </w:r>
      <w:r w:rsidR="00635C73">
        <w:rPr>
          <w:rFonts w:ascii="Franklin Gothic Demi" w:hAnsi="Franklin Gothic Demi" w:cs="Helvetica"/>
          <w:sz w:val="20"/>
          <w:szCs w:val="20"/>
        </w:rPr>
        <w:t xml:space="preserve"> July</w:t>
      </w:r>
      <w:r w:rsidR="00C63E5A">
        <w:rPr>
          <w:rFonts w:ascii="Franklin Gothic Demi" w:hAnsi="Franklin Gothic Demi" w:cs="Helvetica"/>
          <w:sz w:val="20"/>
          <w:szCs w:val="20"/>
        </w:rPr>
        <w:t>, 2.30pm</w:t>
      </w:r>
    </w:p>
    <w:p w14:paraId="1F0746FC" w14:textId="77777777" w:rsidR="009C201A" w:rsidRPr="005F4703" w:rsidRDefault="009C201A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</w:p>
    <w:p w14:paraId="6AD863B8" w14:textId="557E5C40" w:rsidR="009E0124" w:rsidRPr="00D60464" w:rsidRDefault="009C201A" w:rsidP="00D60464">
      <w:pPr>
        <w:pStyle w:val="NoSpacing"/>
        <w:numPr>
          <w:ilvl w:val="0"/>
          <w:numId w:val="2"/>
        </w:numPr>
        <w:rPr>
          <w:rFonts w:ascii="Franklin Gothic Book" w:hAnsi="Franklin Gothic Book" w:cs="Helvetica"/>
          <w:sz w:val="20"/>
          <w:szCs w:val="20"/>
        </w:rPr>
      </w:pPr>
      <w:r w:rsidRPr="009C201A">
        <w:rPr>
          <w:rFonts w:ascii="Franklin Gothic Book" w:hAnsi="Franklin Gothic Book" w:cs="Helvetica"/>
          <w:sz w:val="20"/>
          <w:szCs w:val="20"/>
        </w:rPr>
        <w:t>Free-choice</w:t>
      </w:r>
      <w:r w:rsidR="009E0124" w:rsidRPr="009C201A">
        <w:rPr>
          <w:rFonts w:ascii="Franklin Gothic Book" w:hAnsi="Franklin Gothic Book" w:cs="Helvetica"/>
          <w:sz w:val="20"/>
          <w:szCs w:val="20"/>
        </w:rPr>
        <w:t xml:space="preserve"> programme</w:t>
      </w:r>
      <w:r w:rsidRPr="009C201A">
        <w:rPr>
          <w:rFonts w:ascii="Franklin Gothic Book" w:hAnsi="Franklin Gothic Book" w:cs="Helvetica"/>
          <w:sz w:val="20"/>
          <w:szCs w:val="20"/>
        </w:rPr>
        <w:t>,</w:t>
      </w:r>
      <w:r w:rsidR="009E0124" w:rsidRPr="009C201A">
        <w:rPr>
          <w:rFonts w:ascii="Franklin Gothic Book" w:hAnsi="Franklin Gothic Book" w:cs="Helvetica"/>
          <w:sz w:val="20"/>
          <w:szCs w:val="20"/>
        </w:rPr>
        <w:t xml:space="preserve"> </w:t>
      </w:r>
      <w:r w:rsidRPr="009C201A">
        <w:rPr>
          <w:rFonts w:ascii="Franklin Gothic Book" w:hAnsi="Franklin Gothic Book" w:cs="Helvetica"/>
          <w:sz w:val="20"/>
          <w:szCs w:val="20"/>
        </w:rPr>
        <w:t xml:space="preserve">not exceeding </w:t>
      </w:r>
      <w:r w:rsidR="005338F7">
        <w:rPr>
          <w:rFonts w:ascii="Franklin Gothic Book" w:hAnsi="Franklin Gothic Book" w:cs="Helvetica"/>
          <w:b/>
          <w:sz w:val="20"/>
          <w:szCs w:val="20"/>
        </w:rPr>
        <w:t>40</w:t>
      </w:r>
      <w:r w:rsidRPr="009C201A">
        <w:rPr>
          <w:rFonts w:ascii="Franklin Gothic Book" w:hAnsi="Franklin Gothic Book" w:cs="Helvetica"/>
          <w:sz w:val="20"/>
          <w:szCs w:val="20"/>
        </w:rPr>
        <w:t xml:space="preserve"> minutes</w:t>
      </w:r>
      <w:r w:rsidR="00D60464">
        <w:rPr>
          <w:rFonts w:ascii="Franklin Gothic Book" w:hAnsi="Franklin Gothic Book" w:cs="Helvetica"/>
          <w:sz w:val="20"/>
          <w:szCs w:val="20"/>
        </w:rPr>
        <w:t xml:space="preserve"> </w:t>
      </w:r>
      <w:r w:rsidR="00C74BB9">
        <w:rPr>
          <w:rFonts w:ascii="Franklin Gothic Book" w:hAnsi="Franklin Gothic Book" w:cs="Helvetica"/>
          <w:sz w:val="20"/>
          <w:szCs w:val="20"/>
        </w:rPr>
        <w:t>(</w:t>
      </w:r>
      <w:r w:rsidR="00D60464">
        <w:rPr>
          <w:rFonts w:ascii="Franklin Gothic Book" w:hAnsi="Franklin Gothic Book" w:cs="Helvetica"/>
          <w:sz w:val="20"/>
          <w:szCs w:val="20"/>
        </w:rPr>
        <w:t>a Beethoven</w:t>
      </w:r>
      <w:r w:rsidR="00A42B9E">
        <w:rPr>
          <w:rFonts w:ascii="Franklin Gothic Book" w:hAnsi="Franklin Gothic Book" w:cs="Helvetica"/>
          <w:sz w:val="20"/>
          <w:szCs w:val="20"/>
        </w:rPr>
        <w:t xml:space="preserve"> Sonata must be included in </w:t>
      </w:r>
      <w:r w:rsidR="00A42B9E" w:rsidRPr="00A42B9E">
        <w:rPr>
          <w:rFonts w:ascii="Franklin Gothic Book" w:hAnsi="Franklin Gothic Book" w:cs="Helvetica"/>
          <w:b/>
          <w:sz w:val="20"/>
          <w:szCs w:val="20"/>
        </w:rPr>
        <w:t>at least one round</w:t>
      </w:r>
      <w:r w:rsidR="00D60464">
        <w:rPr>
          <w:rFonts w:ascii="Franklin Gothic Book" w:hAnsi="Franklin Gothic Book" w:cs="Helvetica"/>
          <w:sz w:val="20"/>
          <w:szCs w:val="20"/>
        </w:rPr>
        <w:t>)</w:t>
      </w:r>
    </w:p>
    <w:p w14:paraId="464180D8" w14:textId="4795BA98" w:rsidR="009C201A" w:rsidRDefault="009C201A" w:rsidP="009E0124">
      <w:pPr>
        <w:pStyle w:val="NoSpacing"/>
        <w:numPr>
          <w:ilvl w:val="0"/>
          <w:numId w:val="4"/>
        </w:numPr>
        <w:rPr>
          <w:rFonts w:ascii="Franklin Gothic Book" w:hAnsi="Franklin Gothic Book" w:cs="Helvetica"/>
          <w:sz w:val="20"/>
          <w:szCs w:val="20"/>
        </w:rPr>
      </w:pPr>
      <w:r>
        <w:rPr>
          <w:rFonts w:ascii="Franklin Gothic Book" w:hAnsi="Franklin Gothic Book" w:cs="Helvetica"/>
          <w:sz w:val="20"/>
          <w:szCs w:val="20"/>
        </w:rPr>
        <w:t xml:space="preserve">Programmes may contain any repertoire offered in the previous two rounds, but competitors should bear in mind that </w:t>
      </w:r>
      <w:r w:rsidR="005E33CB">
        <w:rPr>
          <w:rFonts w:ascii="Franklin Gothic Book" w:hAnsi="Franklin Gothic Book" w:cs="Helvetica"/>
          <w:sz w:val="20"/>
          <w:szCs w:val="20"/>
        </w:rPr>
        <w:t>some members of the</w:t>
      </w:r>
      <w:r w:rsidR="00C17090">
        <w:rPr>
          <w:rFonts w:ascii="Franklin Gothic Book" w:hAnsi="Franklin Gothic Book" w:cs="Helvetica"/>
          <w:sz w:val="20"/>
          <w:szCs w:val="20"/>
        </w:rPr>
        <w:t xml:space="preserve"> Jury might</w:t>
      </w:r>
      <w:r>
        <w:rPr>
          <w:rFonts w:ascii="Franklin Gothic Book" w:hAnsi="Franklin Gothic Book" w:cs="Helvetica"/>
          <w:sz w:val="20"/>
          <w:szCs w:val="20"/>
        </w:rPr>
        <w:t xml:space="preserve"> hear </w:t>
      </w:r>
      <w:r w:rsidR="005E33CB">
        <w:rPr>
          <w:rFonts w:ascii="Franklin Gothic Book" w:hAnsi="Franklin Gothic Book" w:cs="Helvetica"/>
          <w:sz w:val="20"/>
          <w:szCs w:val="20"/>
        </w:rPr>
        <w:t xml:space="preserve">both </w:t>
      </w:r>
      <w:r>
        <w:rPr>
          <w:rFonts w:ascii="Franklin Gothic Book" w:hAnsi="Franklin Gothic Book" w:cs="Helvetica"/>
          <w:sz w:val="20"/>
          <w:szCs w:val="20"/>
        </w:rPr>
        <w:t>the Second Round and the Final Round.</w:t>
      </w:r>
    </w:p>
    <w:p w14:paraId="6F348B91" w14:textId="77777777" w:rsidR="009C201A" w:rsidRDefault="009C201A" w:rsidP="009C201A">
      <w:pPr>
        <w:pStyle w:val="NoSpacing"/>
        <w:ind w:left="720"/>
        <w:rPr>
          <w:rFonts w:ascii="Franklin Gothic Book" w:hAnsi="Franklin Gothic Book" w:cs="Helvetica"/>
          <w:sz w:val="20"/>
          <w:szCs w:val="20"/>
        </w:rPr>
      </w:pPr>
    </w:p>
    <w:p w14:paraId="127E3102" w14:textId="77777777" w:rsidR="009C201A" w:rsidRPr="009C201A" w:rsidRDefault="009C201A" w:rsidP="009C201A">
      <w:pPr>
        <w:pStyle w:val="NoSpacing"/>
        <w:ind w:left="720"/>
        <w:rPr>
          <w:rFonts w:ascii="Franklin Gothic Book" w:hAnsi="Franklin Gothic Book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12"/>
        <w:gridCol w:w="3008"/>
      </w:tblGrid>
      <w:tr w:rsidR="009E0124" w:rsidRPr="005F4703" w14:paraId="6C7D4D27" w14:textId="77777777" w:rsidTr="00E834EE">
        <w:tc>
          <w:tcPr>
            <w:tcW w:w="2996" w:type="dxa"/>
          </w:tcPr>
          <w:p w14:paraId="0A7683D5" w14:textId="77777777" w:rsidR="009E0124" w:rsidRPr="005F4703" w:rsidRDefault="009E0124" w:rsidP="00E834EE">
            <w:pPr>
              <w:pStyle w:val="NoSpacing"/>
              <w:rPr>
                <w:rFonts w:ascii="Franklin Gothic Book" w:hAnsi="Franklin Gothic Book" w:cs="Helvetica"/>
                <w:b/>
                <w:sz w:val="20"/>
                <w:szCs w:val="20"/>
              </w:rPr>
            </w:pPr>
            <w:r w:rsidRPr="005F4703">
              <w:rPr>
                <w:rFonts w:ascii="Franklin Gothic Book" w:hAnsi="Franklin Gothic Book" w:cs="Helvetica"/>
                <w:b/>
                <w:sz w:val="20"/>
                <w:szCs w:val="20"/>
              </w:rPr>
              <w:t>Work</w:t>
            </w:r>
          </w:p>
        </w:tc>
        <w:tc>
          <w:tcPr>
            <w:tcW w:w="3012" w:type="dxa"/>
          </w:tcPr>
          <w:p w14:paraId="7FAC2AC3" w14:textId="77777777" w:rsidR="009E0124" w:rsidRPr="005F4703" w:rsidRDefault="009E0124" w:rsidP="00E834EE">
            <w:pPr>
              <w:pStyle w:val="NoSpacing"/>
              <w:rPr>
                <w:rFonts w:ascii="Franklin Gothic Book" w:hAnsi="Franklin Gothic Book" w:cs="Helvetica"/>
                <w:b/>
                <w:sz w:val="20"/>
                <w:szCs w:val="20"/>
              </w:rPr>
            </w:pPr>
            <w:r w:rsidRPr="005F4703">
              <w:rPr>
                <w:rFonts w:ascii="Franklin Gothic Book" w:hAnsi="Franklin Gothic Book" w:cs="Helvetica"/>
                <w:b/>
                <w:sz w:val="20"/>
                <w:szCs w:val="20"/>
              </w:rPr>
              <w:t>Composer</w:t>
            </w:r>
          </w:p>
        </w:tc>
        <w:tc>
          <w:tcPr>
            <w:tcW w:w="3008" w:type="dxa"/>
          </w:tcPr>
          <w:p w14:paraId="0AF17760" w14:textId="77777777" w:rsidR="009E0124" w:rsidRPr="005F4703" w:rsidRDefault="009E0124" w:rsidP="00E834EE">
            <w:pPr>
              <w:pStyle w:val="NoSpacing"/>
              <w:rPr>
                <w:rFonts w:ascii="Franklin Gothic Book" w:hAnsi="Franklin Gothic Book" w:cs="Helvetica"/>
                <w:b/>
                <w:sz w:val="20"/>
                <w:szCs w:val="20"/>
              </w:rPr>
            </w:pPr>
            <w:r w:rsidRPr="005F4703">
              <w:rPr>
                <w:rFonts w:ascii="Franklin Gothic Book" w:hAnsi="Franklin Gothic Book" w:cs="Helvetica"/>
                <w:b/>
                <w:sz w:val="20"/>
                <w:szCs w:val="20"/>
              </w:rPr>
              <w:t>Duration</w:t>
            </w:r>
          </w:p>
        </w:tc>
      </w:tr>
      <w:tr w:rsidR="009E0124" w:rsidRPr="005F4703" w14:paraId="28B151E9" w14:textId="77777777" w:rsidTr="00E834EE">
        <w:tc>
          <w:tcPr>
            <w:tcW w:w="2996" w:type="dxa"/>
          </w:tcPr>
          <w:p w14:paraId="1E05C29D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5E07B4CF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68B056BE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4FFCA64B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08" w:type="dxa"/>
          </w:tcPr>
          <w:p w14:paraId="2A845AF9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32A2C020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9E0124" w:rsidRPr="005F4703" w14:paraId="3251EC3D" w14:textId="77777777" w:rsidTr="00E834EE">
        <w:tc>
          <w:tcPr>
            <w:tcW w:w="2996" w:type="dxa"/>
          </w:tcPr>
          <w:p w14:paraId="35A019A8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5A051CD8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11306A01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095F728C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08" w:type="dxa"/>
          </w:tcPr>
          <w:p w14:paraId="2DBA1198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  <w:lang w:val="en-AU" w:eastAsia="zh-CN"/>
              </w:rPr>
            </w:pPr>
          </w:p>
          <w:p w14:paraId="5641B88D" w14:textId="77777777" w:rsidR="009E0124" w:rsidRPr="00DC61A9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  <w:lang w:val="en-AU" w:eastAsia="zh-CN"/>
              </w:rPr>
            </w:pPr>
          </w:p>
        </w:tc>
      </w:tr>
      <w:tr w:rsidR="009E0124" w:rsidRPr="005F4703" w14:paraId="575B63E1" w14:textId="77777777" w:rsidTr="00E834EE">
        <w:tc>
          <w:tcPr>
            <w:tcW w:w="2996" w:type="dxa"/>
          </w:tcPr>
          <w:p w14:paraId="0BE0B309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46410FB3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49041F0B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3E27BABE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08" w:type="dxa"/>
          </w:tcPr>
          <w:p w14:paraId="1533EB62" w14:textId="77777777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03D9D8B6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9E0124" w:rsidRPr="005F4703" w14:paraId="70A5EAD8" w14:textId="77777777" w:rsidTr="00E834EE">
        <w:tc>
          <w:tcPr>
            <w:tcW w:w="2996" w:type="dxa"/>
          </w:tcPr>
          <w:p w14:paraId="68139D8E" w14:textId="3F4792FA" w:rsidR="009E0124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5390433A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12" w:type="dxa"/>
          </w:tcPr>
          <w:p w14:paraId="606FDE76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  <w:tc>
          <w:tcPr>
            <w:tcW w:w="3008" w:type="dxa"/>
          </w:tcPr>
          <w:p w14:paraId="3EB63F44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</w:tbl>
    <w:p w14:paraId="6AC51E9C" w14:textId="77777777" w:rsidR="00D33279" w:rsidRDefault="00D33279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</w:p>
    <w:p w14:paraId="51190F1E" w14:textId="1C3CFD10" w:rsidR="009E0124" w:rsidRPr="005F4703" w:rsidRDefault="009E0124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  <w:r w:rsidRPr="005F4703">
        <w:rPr>
          <w:rFonts w:ascii="Franklin Gothic Demi" w:hAnsi="Franklin Gothic Demi" w:cs="Helvetica"/>
          <w:sz w:val="20"/>
          <w:szCs w:val="20"/>
        </w:rPr>
        <w:t>SUPPORTING DOCUMENTS</w:t>
      </w:r>
    </w:p>
    <w:p w14:paraId="5D8A9E09" w14:textId="77777777" w:rsidR="00E834EE" w:rsidRDefault="00E834EE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</w:p>
    <w:p w14:paraId="4965D062" w14:textId="5A861318" w:rsidR="009E0124" w:rsidRPr="00E834EE" w:rsidRDefault="009E0124" w:rsidP="009E0124">
      <w:pPr>
        <w:pStyle w:val="NoSpacing"/>
        <w:rPr>
          <w:rFonts w:ascii="Franklin Gothic Book" w:hAnsi="Franklin Gothic Book" w:cs="Helvetica"/>
          <w:b/>
          <w:sz w:val="20"/>
          <w:szCs w:val="20"/>
        </w:rPr>
      </w:pPr>
      <w:r w:rsidRPr="00E834EE">
        <w:rPr>
          <w:rFonts w:ascii="Franklin Gothic Book" w:hAnsi="Franklin Gothic Book" w:cs="Helvetica"/>
          <w:b/>
          <w:sz w:val="20"/>
          <w:szCs w:val="20"/>
        </w:rPr>
        <w:t xml:space="preserve">Please </w:t>
      </w:r>
      <w:r w:rsidR="00E834EE" w:rsidRPr="00E834EE">
        <w:rPr>
          <w:rFonts w:ascii="Franklin Gothic Book" w:hAnsi="Franklin Gothic Book" w:cs="Helvetica"/>
          <w:b/>
          <w:sz w:val="20"/>
          <w:szCs w:val="20"/>
        </w:rPr>
        <w:t xml:space="preserve">make </w:t>
      </w:r>
      <w:r w:rsidRPr="00E834EE">
        <w:rPr>
          <w:rFonts w:ascii="Franklin Gothic Book" w:hAnsi="Franklin Gothic Book" w:cs="Helvetica"/>
          <w:b/>
          <w:sz w:val="20"/>
          <w:szCs w:val="20"/>
        </w:rPr>
        <w:t xml:space="preserve">sure </w:t>
      </w:r>
      <w:r w:rsidR="00E834EE" w:rsidRPr="00E834EE">
        <w:rPr>
          <w:rFonts w:ascii="Franklin Gothic Book" w:hAnsi="Franklin Gothic Book" w:cs="Helvetica"/>
          <w:b/>
          <w:sz w:val="20"/>
          <w:szCs w:val="20"/>
        </w:rPr>
        <w:t xml:space="preserve">you </w:t>
      </w:r>
      <w:r w:rsidRPr="00E834EE">
        <w:rPr>
          <w:rFonts w:ascii="Franklin Gothic Book" w:hAnsi="Franklin Gothic Book" w:cs="Helvetica"/>
          <w:b/>
          <w:sz w:val="20"/>
          <w:szCs w:val="20"/>
        </w:rPr>
        <w:t>include the following items with your application:</w:t>
      </w:r>
    </w:p>
    <w:p w14:paraId="61F81B50" w14:textId="77777777" w:rsidR="009E0124" w:rsidRPr="005F4703" w:rsidRDefault="009E012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</w:p>
    <w:p w14:paraId="063CB27E" w14:textId="186255A6" w:rsidR="009E0124" w:rsidRPr="005F4703" w:rsidRDefault="009E012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  <w:r w:rsidRPr="005F4703">
        <w:rPr>
          <w:rFonts w:ascii="Franklin Gothic Book" w:hAnsi="Franklin Gothic Book" w:cs="Helvetica"/>
          <w:sz w:val="20"/>
          <w:szCs w:val="20"/>
        </w:rPr>
        <w:t></w:t>
      </w:r>
      <w:r w:rsidRPr="005F4703">
        <w:rPr>
          <w:rFonts w:ascii="Franklin Gothic Book" w:hAnsi="Franklin Gothic Book" w:cs="Helvetica"/>
          <w:sz w:val="20"/>
          <w:szCs w:val="20"/>
        </w:rPr>
        <w:tab/>
        <w:t xml:space="preserve">Repertoire for all three </w:t>
      </w:r>
      <w:r w:rsidR="00D33279">
        <w:rPr>
          <w:rFonts w:ascii="Franklin Gothic Book" w:hAnsi="Franklin Gothic Book" w:cs="Helvetica"/>
          <w:sz w:val="20"/>
          <w:szCs w:val="20"/>
        </w:rPr>
        <w:t>r</w:t>
      </w:r>
      <w:r w:rsidR="00FD624E">
        <w:rPr>
          <w:rFonts w:ascii="Franklin Gothic Book" w:hAnsi="Franklin Gothic Book" w:cs="Helvetica"/>
          <w:sz w:val="20"/>
          <w:szCs w:val="20"/>
        </w:rPr>
        <w:t>ounds of the Competition</w:t>
      </w:r>
    </w:p>
    <w:p w14:paraId="61984ADD" w14:textId="77777777" w:rsidR="009E0124" w:rsidRPr="005F4703" w:rsidRDefault="009E012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  <w:r w:rsidRPr="005F4703">
        <w:rPr>
          <w:rFonts w:ascii="Franklin Gothic Book" w:hAnsi="Franklin Gothic Book" w:cs="Helvetica"/>
          <w:sz w:val="20"/>
          <w:szCs w:val="20"/>
        </w:rPr>
        <w:t></w:t>
      </w:r>
      <w:r w:rsidRPr="005F4703">
        <w:rPr>
          <w:rFonts w:ascii="Franklin Gothic Book" w:hAnsi="Franklin Gothic Book" w:cs="Helvetica"/>
          <w:sz w:val="20"/>
          <w:szCs w:val="20"/>
        </w:rPr>
        <w:tab/>
        <w:t>Copy of your birth certificate or passport</w:t>
      </w:r>
    </w:p>
    <w:p w14:paraId="2A7CD7E1" w14:textId="323C7912" w:rsidR="009E0124" w:rsidRPr="005F4703" w:rsidRDefault="009E012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  <w:r w:rsidRPr="005F4703">
        <w:rPr>
          <w:rFonts w:ascii="Franklin Gothic Book" w:hAnsi="Franklin Gothic Book" w:cs="Helvetica"/>
          <w:sz w:val="20"/>
          <w:szCs w:val="20"/>
        </w:rPr>
        <w:t></w:t>
      </w:r>
      <w:r w:rsidRPr="005F4703">
        <w:rPr>
          <w:rFonts w:ascii="Franklin Gothic Book" w:hAnsi="Franklin Gothic Book" w:cs="Helvetica"/>
          <w:sz w:val="20"/>
          <w:szCs w:val="20"/>
        </w:rPr>
        <w:tab/>
      </w:r>
      <w:r w:rsidR="00FD624E">
        <w:rPr>
          <w:rFonts w:ascii="Franklin Gothic Book" w:hAnsi="Franklin Gothic Book" w:cs="Helvetica"/>
          <w:sz w:val="20"/>
          <w:szCs w:val="20"/>
        </w:rPr>
        <w:t>Photograph</w:t>
      </w:r>
    </w:p>
    <w:p w14:paraId="1150AE3C" w14:textId="77777777" w:rsidR="00FD624E" w:rsidRDefault="009E0124" w:rsidP="00FD624E">
      <w:pPr>
        <w:pStyle w:val="NoSpacing"/>
        <w:ind w:left="720" w:hanging="720"/>
        <w:rPr>
          <w:rFonts w:ascii="Franklin Gothic Book" w:hAnsi="Franklin Gothic Book" w:cs="Helvetica"/>
          <w:sz w:val="20"/>
          <w:szCs w:val="20"/>
        </w:rPr>
      </w:pPr>
      <w:r w:rsidRPr="005F4703">
        <w:rPr>
          <w:rFonts w:ascii="Franklin Gothic Book" w:hAnsi="Franklin Gothic Book" w:cs="Helvetica"/>
          <w:sz w:val="20"/>
          <w:szCs w:val="20"/>
        </w:rPr>
        <w:t></w:t>
      </w:r>
      <w:r w:rsidRPr="005F4703">
        <w:rPr>
          <w:rFonts w:ascii="Franklin Gothic Book" w:hAnsi="Franklin Gothic Book" w:cs="Helvetica"/>
          <w:sz w:val="20"/>
          <w:szCs w:val="20"/>
        </w:rPr>
        <w:tab/>
      </w:r>
      <w:r w:rsidR="00FD624E">
        <w:rPr>
          <w:rFonts w:ascii="Franklin Gothic Book" w:hAnsi="Franklin Gothic Book" w:cs="Helvetica"/>
          <w:sz w:val="20"/>
          <w:szCs w:val="20"/>
        </w:rPr>
        <w:t xml:space="preserve">CV: a list of scholarships or awards for study, prizes won, significant performances, commercial </w:t>
      </w:r>
    </w:p>
    <w:p w14:paraId="1272932E" w14:textId="070940C1" w:rsidR="009E0124" w:rsidRPr="005F4703" w:rsidRDefault="00FD624E" w:rsidP="00FD624E">
      <w:pPr>
        <w:pStyle w:val="NoSpacing"/>
        <w:ind w:firstLine="720"/>
        <w:rPr>
          <w:rFonts w:ascii="Franklin Gothic Book" w:hAnsi="Franklin Gothic Book" w:cs="Helvetica"/>
          <w:sz w:val="20"/>
          <w:szCs w:val="20"/>
        </w:rPr>
      </w:pPr>
      <w:r>
        <w:rPr>
          <w:rFonts w:ascii="Franklin Gothic Book" w:hAnsi="Franklin Gothic Book" w:cs="Helvetica"/>
          <w:sz w:val="20"/>
          <w:szCs w:val="20"/>
        </w:rPr>
        <w:t xml:space="preserve">     recordings, etc: do not repeat information given above under ‘Education’</w:t>
      </w:r>
    </w:p>
    <w:p w14:paraId="50850747" w14:textId="528BFE85" w:rsidR="009E0124" w:rsidRPr="005F4703" w:rsidRDefault="009E012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  <w:r w:rsidRPr="005F4703">
        <w:rPr>
          <w:rFonts w:ascii="Franklin Gothic Book" w:hAnsi="Franklin Gothic Book" w:cs="Helvetica"/>
          <w:sz w:val="20"/>
          <w:szCs w:val="20"/>
        </w:rPr>
        <w:t></w:t>
      </w:r>
      <w:r w:rsidRPr="005F4703">
        <w:rPr>
          <w:rFonts w:ascii="Franklin Gothic Book" w:hAnsi="Franklin Gothic Book" w:cs="Helvetica"/>
          <w:sz w:val="20"/>
          <w:szCs w:val="20"/>
        </w:rPr>
        <w:tab/>
      </w:r>
      <w:r w:rsidR="007D696F">
        <w:rPr>
          <w:rFonts w:ascii="Franklin Gothic Book" w:hAnsi="Franklin Gothic Book" w:cs="Helvetica"/>
          <w:sz w:val="20"/>
          <w:szCs w:val="20"/>
        </w:rPr>
        <w:t>A reference</w:t>
      </w:r>
      <w:r w:rsidRPr="005F4703">
        <w:rPr>
          <w:rFonts w:ascii="Franklin Gothic Book" w:hAnsi="Franklin Gothic Book" w:cs="Helvetica"/>
          <w:sz w:val="20"/>
          <w:szCs w:val="20"/>
        </w:rPr>
        <w:t xml:space="preserve"> letter from </w:t>
      </w:r>
      <w:r w:rsidR="007D696F">
        <w:rPr>
          <w:rFonts w:ascii="Franklin Gothic Book" w:hAnsi="Franklin Gothic Book" w:cs="Helvetica"/>
          <w:sz w:val="20"/>
          <w:szCs w:val="20"/>
        </w:rPr>
        <w:t xml:space="preserve">a </w:t>
      </w:r>
      <w:r w:rsidRPr="005F4703">
        <w:rPr>
          <w:rFonts w:ascii="Franklin Gothic Book" w:hAnsi="Franklin Gothic Book" w:cs="Helvetica"/>
          <w:sz w:val="20"/>
          <w:szCs w:val="20"/>
        </w:rPr>
        <w:t>musician of standing</w:t>
      </w:r>
    </w:p>
    <w:p w14:paraId="192C05C1" w14:textId="77777777" w:rsidR="009E0124" w:rsidRPr="005F4703" w:rsidRDefault="009E012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</w:p>
    <w:p w14:paraId="12C2E003" w14:textId="46152F7F" w:rsidR="00FD624E" w:rsidRDefault="009E012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  <w:r w:rsidRPr="00FD624E">
        <w:rPr>
          <w:rFonts w:ascii="Franklin Gothic Book" w:hAnsi="Franklin Gothic Book" w:cs="Helvetica"/>
          <w:b/>
          <w:sz w:val="20"/>
          <w:szCs w:val="20"/>
        </w:rPr>
        <w:t>All</w:t>
      </w:r>
      <w:r w:rsidRPr="005F4703">
        <w:rPr>
          <w:rFonts w:ascii="Franklin Gothic Book" w:hAnsi="Franklin Gothic Book" w:cs="Helvetica"/>
          <w:sz w:val="20"/>
          <w:szCs w:val="20"/>
        </w:rPr>
        <w:t xml:space="preserve"> of the above items must be received before the application deadline. </w:t>
      </w:r>
      <w:r w:rsidR="00173C84">
        <w:rPr>
          <w:rFonts w:ascii="Franklin Gothic Book" w:hAnsi="Franklin Gothic Book" w:cs="Helvetica"/>
          <w:sz w:val="20"/>
          <w:szCs w:val="20"/>
        </w:rPr>
        <w:t>Please note that can</w:t>
      </w:r>
      <w:r w:rsidR="004D3423">
        <w:rPr>
          <w:rFonts w:ascii="Franklin Gothic Book" w:hAnsi="Franklin Gothic Book" w:cs="Helvetica"/>
          <w:sz w:val="20"/>
          <w:szCs w:val="20"/>
        </w:rPr>
        <w:t>didates will need to pay</w:t>
      </w:r>
      <w:r w:rsidR="00173C84">
        <w:rPr>
          <w:rFonts w:ascii="Franklin Gothic Book" w:hAnsi="Franklin Gothic Book" w:cs="Helvetica"/>
          <w:sz w:val="20"/>
          <w:szCs w:val="20"/>
        </w:rPr>
        <w:t xml:space="preserve"> £35 application fee upon submission of their application to BIPC.</w:t>
      </w:r>
      <w:r w:rsidR="004D3423">
        <w:rPr>
          <w:rFonts w:ascii="Franklin Gothic Book" w:hAnsi="Franklin Gothic Book" w:cs="Helvetica"/>
          <w:sz w:val="20"/>
          <w:szCs w:val="20"/>
        </w:rPr>
        <w:t xml:space="preserve"> </w:t>
      </w:r>
      <w:r w:rsidR="004D3423">
        <w:rPr>
          <w:rFonts w:ascii="Franklin Gothic Book" w:hAnsi="Franklin Gothic Book" w:cs="Helvetica"/>
          <w:b/>
          <w:sz w:val="20"/>
          <w:szCs w:val="20"/>
        </w:rPr>
        <w:t>You will find the payment link on the ‘Events and Prizes’</w:t>
      </w:r>
      <w:r w:rsidR="0052477E">
        <w:rPr>
          <w:rFonts w:ascii="Franklin Gothic Book" w:hAnsi="Franklin Gothic Book" w:cs="Helvetica"/>
          <w:b/>
          <w:sz w:val="20"/>
          <w:szCs w:val="20"/>
        </w:rPr>
        <w:t xml:space="preserve"> page of </w:t>
      </w:r>
      <w:bookmarkStart w:id="0" w:name="_GoBack"/>
      <w:bookmarkEnd w:id="0"/>
      <w:r w:rsidR="0052477E">
        <w:rPr>
          <w:rFonts w:ascii="Franklin Gothic Book" w:hAnsi="Franklin Gothic Book" w:cs="Helvetica"/>
          <w:b/>
          <w:sz w:val="20"/>
          <w:szCs w:val="20"/>
        </w:rPr>
        <w:t>the website.</w:t>
      </w:r>
      <w:r w:rsidR="00173C84">
        <w:rPr>
          <w:rFonts w:ascii="Franklin Gothic Book" w:hAnsi="Franklin Gothic Book" w:cs="Helvetica"/>
          <w:sz w:val="20"/>
          <w:szCs w:val="20"/>
        </w:rPr>
        <w:t xml:space="preserve"> Entries will only be valid once payment has been received.</w:t>
      </w:r>
    </w:p>
    <w:p w14:paraId="3CDB12B4" w14:textId="77777777" w:rsidR="00173C84" w:rsidRDefault="00173C8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</w:p>
    <w:p w14:paraId="48E58D70" w14:textId="73D445D9" w:rsidR="009E0124" w:rsidRPr="005F4703" w:rsidRDefault="009E012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  <w:r w:rsidRPr="005F4703">
        <w:rPr>
          <w:rFonts w:ascii="Franklin Gothic Book" w:hAnsi="Franklin Gothic Book" w:cs="Helvetica"/>
          <w:sz w:val="20"/>
          <w:szCs w:val="20"/>
        </w:rPr>
        <w:t xml:space="preserve">The closing date for receipt of completed applications is </w:t>
      </w:r>
      <w:r w:rsidR="005338F7">
        <w:rPr>
          <w:rFonts w:ascii="Franklin Gothic Book" w:hAnsi="Franklin Gothic Book" w:cs="Helvetica"/>
          <w:b/>
          <w:sz w:val="20"/>
          <w:szCs w:val="20"/>
        </w:rPr>
        <w:t>Friday April 12, 2024</w:t>
      </w:r>
      <w:r w:rsidR="00D33279">
        <w:rPr>
          <w:rFonts w:ascii="Franklin Gothic Book" w:hAnsi="Franklin Gothic Book" w:cs="Helvetica"/>
          <w:b/>
          <w:sz w:val="20"/>
          <w:szCs w:val="20"/>
        </w:rPr>
        <w:t xml:space="preserve"> </w:t>
      </w:r>
      <w:r w:rsidR="00D33279">
        <w:rPr>
          <w:rFonts w:ascii="Franklin Gothic Book" w:hAnsi="Franklin Gothic Book" w:cs="Helvetica"/>
          <w:sz w:val="20"/>
          <w:szCs w:val="20"/>
        </w:rPr>
        <w:t xml:space="preserve">at </w:t>
      </w:r>
      <w:r w:rsidR="00D33279">
        <w:rPr>
          <w:rFonts w:ascii="Franklin Gothic Book" w:hAnsi="Franklin Gothic Book" w:cs="Helvetica"/>
          <w:b/>
          <w:sz w:val="20"/>
          <w:szCs w:val="20"/>
        </w:rPr>
        <w:t>23.59pm</w:t>
      </w:r>
      <w:r w:rsidRPr="005F4703">
        <w:rPr>
          <w:rFonts w:ascii="Franklin Gothic Book" w:hAnsi="Franklin Gothic Book" w:cs="Helvetica"/>
          <w:sz w:val="20"/>
          <w:szCs w:val="20"/>
        </w:rPr>
        <w:t>.</w:t>
      </w:r>
    </w:p>
    <w:p w14:paraId="296FD0BD" w14:textId="77777777" w:rsidR="009E0124" w:rsidRPr="005F4703" w:rsidRDefault="009E012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</w:p>
    <w:p w14:paraId="41A7AE57" w14:textId="77777777" w:rsidR="009E0124" w:rsidRPr="005F4703" w:rsidRDefault="009E0124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  <w:r w:rsidRPr="005F4703">
        <w:rPr>
          <w:rFonts w:ascii="Franklin Gothic Demi" w:hAnsi="Franklin Gothic Demi" w:cs="Helvetica"/>
          <w:sz w:val="20"/>
          <w:szCs w:val="20"/>
        </w:rPr>
        <w:t>TERMS AND CONDITIONS</w:t>
      </w:r>
    </w:p>
    <w:p w14:paraId="58D8049D" w14:textId="77777777" w:rsidR="009E0124" w:rsidRPr="005F4703" w:rsidRDefault="009E0124" w:rsidP="009E0124">
      <w:pPr>
        <w:pStyle w:val="NoSpacing"/>
        <w:rPr>
          <w:rFonts w:ascii="Franklin Gothic Demi" w:hAnsi="Franklin Gothic Demi" w:cs="Helvetica"/>
          <w:sz w:val="20"/>
          <w:szCs w:val="20"/>
        </w:rPr>
      </w:pPr>
    </w:p>
    <w:p w14:paraId="7235E009" w14:textId="77777777" w:rsidR="009E0124" w:rsidRPr="005F4703" w:rsidRDefault="009E0124" w:rsidP="009E0124">
      <w:pPr>
        <w:pStyle w:val="NoSpacing"/>
        <w:numPr>
          <w:ilvl w:val="0"/>
          <w:numId w:val="5"/>
        </w:numPr>
        <w:rPr>
          <w:rFonts w:ascii="Franklin Gothic Book" w:hAnsi="Franklin Gothic Book" w:cs="Helvetica"/>
          <w:sz w:val="20"/>
          <w:szCs w:val="20"/>
          <w:lang w:eastAsia="en-GB"/>
        </w:rPr>
      </w:pPr>
      <w:r w:rsidRPr="005F4703">
        <w:rPr>
          <w:rFonts w:ascii="Franklin Gothic Demi" w:hAnsi="Franklin Gothic Demi" w:cs="Helvetica"/>
          <w:sz w:val="20"/>
          <w:szCs w:val="20"/>
          <w:lang w:eastAsia="en-GB"/>
        </w:rPr>
        <w:t>Competition</w:t>
      </w:r>
    </w:p>
    <w:p w14:paraId="17E0B3C8" w14:textId="4D5926AC" w:rsidR="009E0124" w:rsidRDefault="009E0124" w:rsidP="009E0124">
      <w:pPr>
        <w:pStyle w:val="NoSpacing"/>
        <w:numPr>
          <w:ilvl w:val="1"/>
          <w:numId w:val="5"/>
        </w:numPr>
        <w:rPr>
          <w:rFonts w:ascii="Franklin Gothic Book" w:hAnsi="Franklin Gothic Book" w:cs="Helvetica"/>
          <w:sz w:val="20"/>
          <w:szCs w:val="20"/>
          <w:lang w:eastAsia="en-GB"/>
        </w:rPr>
      </w:pPr>
      <w:r w:rsidRPr="005F4703">
        <w:rPr>
          <w:rFonts w:ascii="Franklin Gothic Book" w:hAnsi="Franklin Gothic Book" w:cs="Helvetica"/>
          <w:sz w:val="20"/>
          <w:szCs w:val="20"/>
          <w:lang w:eastAsia="en-GB"/>
        </w:rPr>
        <w:t xml:space="preserve">Applicants are required to give full details of their programme for every stage of the competition. </w:t>
      </w:r>
      <w:r w:rsidR="0048505B">
        <w:rPr>
          <w:rFonts w:ascii="Franklin Gothic Book" w:hAnsi="Franklin Gothic Book" w:cs="Helvetica"/>
          <w:sz w:val="20"/>
          <w:szCs w:val="20"/>
          <w:lang w:eastAsia="en-GB"/>
        </w:rPr>
        <w:t>Any changes to programmes following the application deadline will be put to the Jury.</w:t>
      </w:r>
    </w:p>
    <w:p w14:paraId="702D7823" w14:textId="68168F32" w:rsidR="0048505B" w:rsidRPr="005F4703" w:rsidRDefault="0048505B" w:rsidP="009E0124">
      <w:pPr>
        <w:pStyle w:val="NoSpacing"/>
        <w:numPr>
          <w:ilvl w:val="1"/>
          <w:numId w:val="5"/>
        </w:numPr>
        <w:rPr>
          <w:rFonts w:ascii="Franklin Gothic Book" w:hAnsi="Franklin Gothic Book" w:cs="Helvetica"/>
          <w:sz w:val="20"/>
          <w:szCs w:val="20"/>
          <w:lang w:eastAsia="en-GB"/>
        </w:rPr>
      </w:pPr>
      <w:r>
        <w:rPr>
          <w:rFonts w:ascii="Franklin Gothic Book" w:hAnsi="Franklin Gothic Book" w:cs="Helvetica"/>
          <w:sz w:val="20"/>
          <w:szCs w:val="20"/>
          <w:lang w:eastAsia="en-GB"/>
        </w:rPr>
        <w:t>Applicants will be notified of the results of the First Round (video r</w:t>
      </w:r>
      <w:r w:rsidR="006F5077">
        <w:rPr>
          <w:rFonts w:ascii="Franklin Gothic Book" w:hAnsi="Franklin Gothic Book" w:cs="Helvetica"/>
          <w:sz w:val="20"/>
          <w:szCs w:val="20"/>
          <w:lang w:eastAsia="en-GB"/>
        </w:rPr>
        <w:t>ound) by no later than Friday May 17, 2024.</w:t>
      </w:r>
    </w:p>
    <w:p w14:paraId="225DB289" w14:textId="0D57F33B" w:rsidR="009E0124" w:rsidRPr="005F4703" w:rsidRDefault="009E0124" w:rsidP="009E0124">
      <w:pPr>
        <w:pStyle w:val="NoSpacing"/>
        <w:numPr>
          <w:ilvl w:val="1"/>
          <w:numId w:val="5"/>
        </w:numPr>
        <w:rPr>
          <w:rFonts w:ascii="Franklin Gothic Book" w:hAnsi="Franklin Gothic Book" w:cs="Helvetica"/>
          <w:sz w:val="20"/>
          <w:szCs w:val="20"/>
          <w:lang w:eastAsia="en-GB"/>
        </w:rPr>
      </w:pPr>
      <w:r w:rsidRPr="005F4703">
        <w:rPr>
          <w:rFonts w:ascii="Franklin Gothic Book" w:hAnsi="Franklin Gothic Book" w:cs="Helvetica"/>
          <w:sz w:val="20"/>
          <w:szCs w:val="20"/>
          <w:lang w:eastAsia="en-GB"/>
        </w:rPr>
        <w:t xml:space="preserve">Competitors will be allocated a performance time and must register at the venue at least </w:t>
      </w:r>
      <w:r w:rsidR="00590B9E">
        <w:rPr>
          <w:rFonts w:ascii="Franklin Gothic Book" w:hAnsi="Franklin Gothic Book" w:cs="Helvetica"/>
          <w:sz w:val="20"/>
          <w:szCs w:val="20"/>
          <w:lang w:eastAsia="en-GB"/>
        </w:rPr>
        <w:t>30</w:t>
      </w:r>
      <w:r w:rsidRPr="005F4703">
        <w:rPr>
          <w:rFonts w:ascii="Franklin Gothic Book" w:hAnsi="Franklin Gothic Book" w:cs="Helvetica"/>
          <w:sz w:val="20"/>
          <w:szCs w:val="20"/>
          <w:lang w:eastAsia="en-GB"/>
        </w:rPr>
        <w:t xml:space="preserve"> minutes before they are due to start playing. Those arriving after their </w:t>
      </w:r>
      <w:r>
        <w:rPr>
          <w:rFonts w:ascii="Franklin Gothic Book" w:hAnsi="Franklin Gothic Book" w:cs="Helvetica"/>
          <w:sz w:val="20"/>
          <w:szCs w:val="20"/>
          <w:lang w:eastAsia="en-GB"/>
        </w:rPr>
        <w:t>allocated</w:t>
      </w:r>
      <w:r w:rsidRPr="005F4703">
        <w:rPr>
          <w:rFonts w:ascii="Franklin Gothic Book" w:hAnsi="Franklin Gothic Book" w:cs="Helvetica"/>
          <w:sz w:val="20"/>
          <w:szCs w:val="20"/>
          <w:lang w:eastAsia="en-GB"/>
        </w:rPr>
        <w:t xml:space="preserve"> time will be heard only at the discretion of the </w:t>
      </w:r>
      <w:r w:rsidR="00590B9E">
        <w:rPr>
          <w:rFonts w:ascii="Franklin Gothic Book" w:hAnsi="Franklin Gothic Book" w:cs="Helvetica"/>
          <w:sz w:val="20"/>
          <w:szCs w:val="20"/>
          <w:lang w:eastAsia="en-GB"/>
        </w:rPr>
        <w:t>Jury</w:t>
      </w:r>
      <w:r w:rsidRPr="005F4703">
        <w:rPr>
          <w:rFonts w:ascii="Franklin Gothic Book" w:hAnsi="Franklin Gothic Book" w:cs="Helvetica"/>
          <w:sz w:val="20"/>
          <w:szCs w:val="20"/>
          <w:lang w:eastAsia="en-GB"/>
        </w:rPr>
        <w:t>.</w:t>
      </w:r>
    </w:p>
    <w:p w14:paraId="7F96F20E" w14:textId="61C5463D" w:rsidR="009E0124" w:rsidRPr="005F4703" w:rsidRDefault="009E0124" w:rsidP="009E0124">
      <w:pPr>
        <w:pStyle w:val="NoSpacing"/>
        <w:numPr>
          <w:ilvl w:val="1"/>
          <w:numId w:val="5"/>
        </w:numPr>
        <w:rPr>
          <w:rFonts w:ascii="Franklin Gothic Book" w:hAnsi="Franklin Gothic Book" w:cs="Helvetica"/>
          <w:sz w:val="20"/>
          <w:szCs w:val="20"/>
          <w:lang w:eastAsia="en-GB"/>
        </w:rPr>
      </w:pPr>
      <w:r w:rsidRPr="005F4703">
        <w:rPr>
          <w:rFonts w:ascii="Franklin Gothic Book" w:hAnsi="Franklin Gothic Book" w:cs="Helvetica"/>
          <w:sz w:val="20"/>
          <w:szCs w:val="20"/>
          <w:lang w:eastAsia="en-GB"/>
        </w:rPr>
        <w:t xml:space="preserve">At each stage, competitors must provide the </w:t>
      </w:r>
      <w:r w:rsidR="00590B9E">
        <w:rPr>
          <w:rFonts w:ascii="Franklin Gothic Book" w:hAnsi="Franklin Gothic Book" w:cs="Helvetica"/>
          <w:sz w:val="20"/>
          <w:szCs w:val="20"/>
          <w:lang w:eastAsia="en-GB"/>
        </w:rPr>
        <w:t>Jury</w:t>
      </w:r>
      <w:r w:rsidRPr="005F4703">
        <w:rPr>
          <w:rFonts w:ascii="Franklin Gothic Book" w:hAnsi="Franklin Gothic Book" w:cs="Helvetica"/>
          <w:sz w:val="20"/>
          <w:szCs w:val="20"/>
          <w:lang w:eastAsia="en-GB"/>
        </w:rPr>
        <w:t xml:space="preserve"> with copies of the pieces to be performed.</w:t>
      </w:r>
      <w:r w:rsidR="00590B9E">
        <w:rPr>
          <w:rFonts w:ascii="Franklin Gothic Book" w:hAnsi="Franklin Gothic Book" w:cs="Helvetica"/>
          <w:sz w:val="20"/>
          <w:szCs w:val="20"/>
          <w:lang w:eastAsia="en-GB"/>
        </w:rPr>
        <w:t xml:space="preserve"> In the case of the First Round, either IMSLP links or scans of physical scores will be accepted and should be attached to the application email. </w:t>
      </w:r>
    </w:p>
    <w:p w14:paraId="5CD0FD71" w14:textId="0F568C16" w:rsidR="009E0124" w:rsidRPr="005F4703" w:rsidRDefault="009E0124" w:rsidP="009E0124">
      <w:pPr>
        <w:pStyle w:val="NoSpacing"/>
        <w:numPr>
          <w:ilvl w:val="1"/>
          <w:numId w:val="5"/>
        </w:numPr>
        <w:rPr>
          <w:rFonts w:ascii="Franklin Gothic Book" w:hAnsi="Franklin Gothic Book" w:cs="Helvetica"/>
          <w:sz w:val="20"/>
          <w:szCs w:val="20"/>
          <w:lang w:eastAsia="en-GB"/>
        </w:rPr>
      </w:pPr>
      <w:r w:rsidRPr="005F4703">
        <w:rPr>
          <w:rFonts w:ascii="Franklin Gothic Book" w:hAnsi="Franklin Gothic Book" w:cs="Helvetica"/>
          <w:sz w:val="20"/>
          <w:szCs w:val="20"/>
          <w:lang w:eastAsia="en-GB"/>
        </w:rPr>
        <w:t>Competitors are expected to play their programmes in the exact order originally submitted and from memory.</w:t>
      </w:r>
      <w:r w:rsidR="00F55F3D">
        <w:rPr>
          <w:rFonts w:ascii="Franklin Gothic Book" w:hAnsi="Franklin Gothic Book" w:cs="Helvetica"/>
          <w:sz w:val="20"/>
          <w:szCs w:val="20"/>
          <w:lang w:eastAsia="en-GB"/>
        </w:rPr>
        <w:t xml:space="preserve"> Contemporary works may be played from the score, and any other requests to play from the score </w:t>
      </w:r>
      <w:r w:rsidR="00685AB5">
        <w:rPr>
          <w:rFonts w:ascii="Franklin Gothic Book" w:hAnsi="Franklin Gothic Book" w:cs="Helvetica"/>
          <w:sz w:val="20"/>
          <w:szCs w:val="20"/>
          <w:lang w:eastAsia="en-GB"/>
        </w:rPr>
        <w:t xml:space="preserve">will be put to the Jury. </w:t>
      </w:r>
    </w:p>
    <w:p w14:paraId="5897C9B7" w14:textId="48A78E5D" w:rsidR="009E0124" w:rsidRDefault="00CF67E9" w:rsidP="009E0124">
      <w:pPr>
        <w:pStyle w:val="NoSpacing"/>
        <w:numPr>
          <w:ilvl w:val="1"/>
          <w:numId w:val="5"/>
        </w:numPr>
        <w:rPr>
          <w:rFonts w:ascii="Franklin Gothic Book" w:hAnsi="Franklin Gothic Book" w:cs="Helvetica"/>
          <w:sz w:val="20"/>
          <w:szCs w:val="20"/>
          <w:lang w:eastAsia="en-GB"/>
        </w:rPr>
      </w:pPr>
      <w:r>
        <w:rPr>
          <w:rFonts w:ascii="Franklin Gothic Book" w:hAnsi="Franklin Gothic Book" w:cs="Helvetica"/>
          <w:sz w:val="20"/>
          <w:szCs w:val="20"/>
          <w:lang w:eastAsia="en-GB"/>
        </w:rPr>
        <w:lastRenderedPageBreak/>
        <w:t xml:space="preserve">Both the Second Round and the Final Round will be open </w:t>
      </w:r>
      <w:r w:rsidR="00E8422D">
        <w:rPr>
          <w:rFonts w:ascii="Franklin Gothic Book" w:hAnsi="Franklin Gothic Book" w:cs="Helvetica"/>
          <w:sz w:val="20"/>
          <w:szCs w:val="20"/>
          <w:lang w:eastAsia="en-GB"/>
        </w:rPr>
        <w:t>to a public audience</w:t>
      </w:r>
      <w:r>
        <w:rPr>
          <w:rFonts w:ascii="Franklin Gothic Book" w:hAnsi="Franklin Gothic Book" w:cs="Helvetica"/>
          <w:sz w:val="20"/>
          <w:szCs w:val="20"/>
          <w:lang w:eastAsia="en-GB"/>
        </w:rPr>
        <w:t xml:space="preserve">. </w:t>
      </w:r>
      <w:r w:rsidR="009E0124" w:rsidRPr="005F4703">
        <w:rPr>
          <w:rFonts w:ascii="Franklin Gothic Book" w:hAnsi="Franklin Gothic Book" w:cs="Helvetica"/>
          <w:sz w:val="20"/>
          <w:szCs w:val="20"/>
          <w:lang w:eastAsia="en-GB"/>
        </w:rPr>
        <w:t xml:space="preserve">The winner of the First Prize </w:t>
      </w:r>
      <w:r w:rsidR="00C97D9F">
        <w:rPr>
          <w:rFonts w:ascii="Franklin Gothic Book" w:hAnsi="Franklin Gothic Book" w:cs="Helvetica"/>
          <w:sz w:val="20"/>
          <w:szCs w:val="20"/>
          <w:lang w:eastAsia="en-GB"/>
        </w:rPr>
        <w:t>in</w:t>
      </w:r>
      <w:r w:rsidR="009E0124" w:rsidRPr="005F4703">
        <w:rPr>
          <w:rFonts w:ascii="Franklin Gothic Book" w:hAnsi="Franklin Gothic Book" w:cs="Helvetica"/>
          <w:sz w:val="20"/>
          <w:szCs w:val="20"/>
          <w:lang w:eastAsia="en-GB"/>
        </w:rPr>
        <w:t xml:space="preserve"> the Final Round will not be eligible to enter the competition in any succeeding year.</w:t>
      </w:r>
    </w:p>
    <w:p w14:paraId="5D7DC92D" w14:textId="77777777" w:rsidR="00CF67E9" w:rsidRPr="005F4703" w:rsidRDefault="00CF67E9" w:rsidP="00CF67E9">
      <w:pPr>
        <w:pStyle w:val="NoSpacing"/>
        <w:ind w:left="1440"/>
        <w:rPr>
          <w:rFonts w:ascii="Franklin Gothic Book" w:hAnsi="Franklin Gothic Book" w:cs="Helvetica"/>
          <w:sz w:val="20"/>
          <w:szCs w:val="20"/>
          <w:lang w:eastAsia="en-GB"/>
        </w:rPr>
      </w:pPr>
    </w:p>
    <w:p w14:paraId="52226060" w14:textId="77777777" w:rsidR="009E0124" w:rsidRPr="005F4703" w:rsidRDefault="009E0124" w:rsidP="009E0124">
      <w:pPr>
        <w:pStyle w:val="NoSpacing"/>
        <w:numPr>
          <w:ilvl w:val="0"/>
          <w:numId w:val="5"/>
        </w:numPr>
        <w:rPr>
          <w:rFonts w:ascii="Franklin Gothic Demi" w:hAnsi="Franklin Gothic Demi" w:cs="Helvetica"/>
          <w:sz w:val="20"/>
          <w:szCs w:val="20"/>
        </w:rPr>
      </w:pPr>
      <w:r w:rsidRPr="005F4703">
        <w:rPr>
          <w:rFonts w:ascii="Franklin Gothic Demi" w:hAnsi="Franklin Gothic Demi" w:cs="Helvetica"/>
          <w:sz w:val="20"/>
          <w:szCs w:val="20"/>
        </w:rPr>
        <w:t>Adjudication</w:t>
      </w:r>
    </w:p>
    <w:p w14:paraId="7BD57588" w14:textId="0940D895" w:rsidR="009E0124" w:rsidRPr="005F4703" w:rsidRDefault="009E0124" w:rsidP="009E0124">
      <w:pPr>
        <w:pStyle w:val="NoSpacing"/>
        <w:numPr>
          <w:ilvl w:val="1"/>
          <w:numId w:val="5"/>
        </w:numPr>
        <w:rPr>
          <w:rFonts w:ascii="Franklin Gothic Book" w:hAnsi="Franklin Gothic Book" w:cs="Helvetica"/>
          <w:sz w:val="20"/>
          <w:szCs w:val="20"/>
        </w:rPr>
      </w:pPr>
      <w:r w:rsidRPr="005F4703">
        <w:rPr>
          <w:rFonts w:ascii="Franklin Gothic Book" w:hAnsi="Franklin Gothic Book" w:cs="Helvetica"/>
          <w:sz w:val="20"/>
          <w:szCs w:val="20"/>
        </w:rPr>
        <w:t xml:space="preserve">The </w:t>
      </w:r>
      <w:r w:rsidR="00194AC5">
        <w:rPr>
          <w:rFonts w:ascii="Franklin Gothic Book" w:hAnsi="Franklin Gothic Book" w:cs="Helvetica"/>
          <w:sz w:val="20"/>
          <w:szCs w:val="20"/>
        </w:rPr>
        <w:t>Jury</w:t>
      </w:r>
      <w:r w:rsidRPr="005F4703">
        <w:rPr>
          <w:rFonts w:ascii="Franklin Gothic Book" w:hAnsi="Franklin Gothic Book" w:cs="Helvetica"/>
          <w:sz w:val="20"/>
          <w:szCs w:val="20"/>
        </w:rPr>
        <w:t xml:space="preserve"> reserve the right to withhold any or all of the prizes</w:t>
      </w:r>
      <w:r w:rsidR="00301BD0">
        <w:rPr>
          <w:rFonts w:ascii="Franklin Gothic Book" w:hAnsi="Franklin Gothic Book" w:cs="Helvetica"/>
          <w:sz w:val="20"/>
          <w:szCs w:val="20"/>
        </w:rPr>
        <w:t xml:space="preserve"> (with the exception of the Audience Prize)</w:t>
      </w:r>
      <w:r w:rsidRPr="005F4703">
        <w:rPr>
          <w:rFonts w:ascii="Franklin Gothic Book" w:hAnsi="Franklin Gothic Book" w:cs="Helvetica"/>
          <w:sz w:val="20"/>
          <w:szCs w:val="20"/>
        </w:rPr>
        <w:t xml:space="preserve"> should a suitable standard of performance not be reached</w:t>
      </w:r>
      <w:r w:rsidR="00301BD0">
        <w:rPr>
          <w:rFonts w:ascii="Franklin Gothic Book" w:hAnsi="Franklin Gothic Book" w:cs="Helvetica"/>
          <w:sz w:val="20"/>
          <w:szCs w:val="20"/>
        </w:rPr>
        <w:t xml:space="preserve">. </w:t>
      </w:r>
    </w:p>
    <w:p w14:paraId="2C40A6D7" w14:textId="610ECC2B" w:rsidR="000761AB" w:rsidRPr="000761AB" w:rsidRDefault="009E0124" w:rsidP="000761AB">
      <w:pPr>
        <w:pStyle w:val="NoSpacing"/>
        <w:numPr>
          <w:ilvl w:val="1"/>
          <w:numId w:val="5"/>
        </w:numPr>
        <w:rPr>
          <w:rFonts w:ascii="Franklin Gothic Book" w:hAnsi="Franklin Gothic Book" w:cs="Helvetica"/>
          <w:sz w:val="20"/>
          <w:szCs w:val="20"/>
        </w:rPr>
      </w:pPr>
      <w:r w:rsidRPr="005F4703">
        <w:rPr>
          <w:rFonts w:ascii="Franklin Gothic Book" w:hAnsi="Franklin Gothic Book" w:cs="Helvetica"/>
          <w:sz w:val="20"/>
          <w:szCs w:val="20"/>
        </w:rPr>
        <w:t xml:space="preserve">The decisions of the </w:t>
      </w:r>
      <w:r w:rsidR="004C0938">
        <w:rPr>
          <w:rFonts w:ascii="Franklin Gothic Book" w:hAnsi="Franklin Gothic Book" w:cs="Helvetica"/>
          <w:sz w:val="20"/>
          <w:szCs w:val="20"/>
        </w:rPr>
        <w:t>Jury</w:t>
      </w:r>
      <w:r w:rsidRPr="005F4703">
        <w:rPr>
          <w:rFonts w:ascii="Franklin Gothic Book" w:hAnsi="Franklin Gothic Book" w:cs="Helvetica"/>
          <w:sz w:val="20"/>
          <w:szCs w:val="20"/>
        </w:rPr>
        <w:t xml:space="preserve"> are final. There is no appeal against their decisions, and no correspondence will be entered into.</w:t>
      </w:r>
    </w:p>
    <w:p w14:paraId="7E023A79" w14:textId="77777777" w:rsidR="004C0938" w:rsidRPr="005F4703" w:rsidRDefault="004C0938" w:rsidP="004C0938">
      <w:pPr>
        <w:pStyle w:val="NoSpacing"/>
        <w:ind w:left="720"/>
        <w:rPr>
          <w:rFonts w:ascii="Franklin Gothic Book" w:hAnsi="Franklin Gothic Book" w:cs="Helvetica"/>
          <w:sz w:val="20"/>
          <w:szCs w:val="20"/>
        </w:rPr>
      </w:pPr>
    </w:p>
    <w:p w14:paraId="046E3169" w14:textId="368A26AC" w:rsidR="009E0124" w:rsidRPr="004C0938" w:rsidRDefault="009E0124" w:rsidP="009E0124">
      <w:pPr>
        <w:pStyle w:val="NoSpacing"/>
        <w:numPr>
          <w:ilvl w:val="0"/>
          <w:numId w:val="5"/>
        </w:numPr>
        <w:rPr>
          <w:rFonts w:ascii="Franklin Gothic Book" w:hAnsi="Franklin Gothic Book" w:cs="Helvetica"/>
          <w:sz w:val="20"/>
          <w:szCs w:val="20"/>
        </w:rPr>
      </w:pPr>
      <w:r w:rsidRPr="005F4703">
        <w:rPr>
          <w:rFonts w:ascii="Franklin Gothic Demi" w:hAnsi="Franklin Gothic Demi" w:cs="Helvetica"/>
          <w:sz w:val="20"/>
          <w:szCs w:val="20"/>
        </w:rPr>
        <w:t>Media consent</w:t>
      </w:r>
    </w:p>
    <w:p w14:paraId="6CFA71EB" w14:textId="77777777" w:rsidR="004C0938" w:rsidRPr="005F4703" w:rsidRDefault="004C0938" w:rsidP="004C0938">
      <w:pPr>
        <w:pStyle w:val="NoSpacing"/>
        <w:ind w:left="720"/>
        <w:rPr>
          <w:rFonts w:ascii="Franklin Gothic Book" w:hAnsi="Franklin Gothic Book" w:cs="Helvetica"/>
          <w:sz w:val="20"/>
          <w:szCs w:val="20"/>
        </w:rPr>
      </w:pPr>
    </w:p>
    <w:p w14:paraId="126A3881" w14:textId="5EF1319D" w:rsidR="009E0124" w:rsidRDefault="009E0124" w:rsidP="009E0124">
      <w:pPr>
        <w:pStyle w:val="NoSpacing"/>
        <w:numPr>
          <w:ilvl w:val="1"/>
          <w:numId w:val="5"/>
        </w:numPr>
        <w:rPr>
          <w:rFonts w:ascii="Franklin Gothic Book" w:hAnsi="Franklin Gothic Book" w:cs="Helvetica"/>
          <w:sz w:val="20"/>
          <w:szCs w:val="20"/>
        </w:rPr>
      </w:pPr>
      <w:r w:rsidRPr="005F4703">
        <w:rPr>
          <w:rFonts w:ascii="Franklin Gothic Book" w:hAnsi="Franklin Gothic Book" w:cs="Helvetica"/>
          <w:sz w:val="20"/>
          <w:szCs w:val="20"/>
        </w:rPr>
        <w:t>By applying to the competition you are giving the Competition the right to use any image(s) submitted and/or any images taken, for publicity and promotional use for not less than 5 years. The Competition reserves the right to broadcast, televise or record any stage of the competition, witho</w:t>
      </w:r>
      <w:r>
        <w:rPr>
          <w:rFonts w:ascii="Franklin Gothic Book" w:hAnsi="Franklin Gothic Book" w:cs="Helvetica"/>
          <w:sz w:val="20"/>
          <w:szCs w:val="20"/>
        </w:rPr>
        <w:t>ut the competitor claiming fees.</w:t>
      </w:r>
    </w:p>
    <w:p w14:paraId="66094DF1" w14:textId="77777777" w:rsidR="004C0938" w:rsidRPr="005F4703" w:rsidRDefault="004C0938" w:rsidP="004C0938">
      <w:pPr>
        <w:pStyle w:val="NoSpacing"/>
        <w:ind w:left="1440"/>
        <w:rPr>
          <w:rFonts w:ascii="Franklin Gothic Book" w:hAnsi="Franklin Gothic Book" w:cs="Helvetica"/>
          <w:sz w:val="20"/>
          <w:szCs w:val="20"/>
        </w:rPr>
      </w:pPr>
    </w:p>
    <w:p w14:paraId="6744678D" w14:textId="77777777" w:rsidR="009E0124" w:rsidRPr="005F4703" w:rsidRDefault="009E012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</w:p>
    <w:p w14:paraId="46458036" w14:textId="77777777" w:rsidR="009E0124" w:rsidRPr="00CF0E71" w:rsidRDefault="009E0124" w:rsidP="009E0124">
      <w:pPr>
        <w:pStyle w:val="NoSpacing"/>
        <w:rPr>
          <w:rFonts w:ascii="Franklin Gothic Book" w:hAnsi="Franklin Gothic Book" w:cs="Helvetica"/>
          <w:b/>
          <w:sz w:val="20"/>
          <w:szCs w:val="20"/>
        </w:rPr>
      </w:pPr>
      <w:r w:rsidRPr="00CF0E71">
        <w:rPr>
          <w:rFonts w:ascii="Franklin Gothic Book" w:hAnsi="Franklin Gothic Book" w:cs="Helvetica"/>
          <w:b/>
          <w:sz w:val="20"/>
          <w:szCs w:val="20"/>
        </w:rPr>
        <w:t>I hereby agree to the above terms and conditions.</w:t>
      </w:r>
    </w:p>
    <w:p w14:paraId="73547859" w14:textId="77777777" w:rsidR="009E0124" w:rsidRPr="005F4703" w:rsidRDefault="009E0124" w:rsidP="009E0124">
      <w:pPr>
        <w:pStyle w:val="NoSpacing"/>
        <w:rPr>
          <w:rFonts w:ascii="Franklin Gothic Book" w:hAnsi="Franklin Gothic Book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6540"/>
      </w:tblGrid>
      <w:tr w:rsidR="009E0124" w:rsidRPr="005F4703" w14:paraId="61653BF2" w14:textId="77777777" w:rsidTr="00280722">
        <w:tc>
          <w:tcPr>
            <w:tcW w:w="2518" w:type="dxa"/>
            <w:vAlign w:val="center"/>
          </w:tcPr>
          <w:p w14:paraId="0A99DB48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b/>
                <w:sz w:val="20"/>
                <w:szCs w:val="20"/>
              </w:rPr>
            </w:pPr>
            <w:r w:rsidRPr="005F4703">
              <w:rPr>
                <w:rFonts w:ascii="Franklin Gothic Book" w:hAnsi="Franklin Gothic Book" w:cs="Helvetica"/>
                <w:b/>
                <w:sz w:val="20"/>
                <w:szCs w:val="20"/>
              </w:rPr>
              <w:t>Date</w:t>
            </w:r>
          </w:p>
        </w:tc>
        <w:tc>
          <w:tcPr>
            <w:tcW w:w="6724" w:type="dxa"/>
            <w:vAlign w:val="center"/>
          </w:tcPr>
          <w:p w14:paraId="4B7E10D4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3E586D48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  <w:tr w:rsidR="009E0124" w:rsidRPr="005F4703" w14:paraId="1D102349" w14:textId="77777777" w:rsidTr="00280722">
        <w:tc>
          <w:tcPr>
            <w:tcW w:w="2518" w:type="dxa"/>
            <w:vAlign w:val="center"/>
          </w:tcPr>
          <w:p w14:paraId="03B99620" w14:textId="77777777" w:rsidR="009E0124" w:rsidRPr="005F4703" w:rsidRDefault="009E0124" w:rsidP="00CF0E71">
            <w:pPr>
              <w:pStyle w:val="NoSpacing"/>
              <w:rPr>
                <w:rFonts w:ascii="Franklin Gothic Book" w:hAnsi="Franklin Gothic Book" w:cs="Helvetica"/>
                <w:b/>
                <w:sz w:val="20"/>
                <w:szCs w:val="20"/>
              </w:rPr>
            </w:pPr>
            <w:r w:rsidRPr="005F4703">
              <w:rPr>
                <w:rFonts w:ascii="Franklin Gothic Book" w:hAnsi="Franklin Gothic Book" w:cs="Helvetica"/>
                <w:b/>
                <w:sz w:val="20"/>
                <w:szCs w:val="20"/>
              </w:rPr>
              <w:t>Signature of Applicant</w:t>
            </w:r>
          </w:p>
        </w:tc>
        <w:tc>
          <w:tcPr>
            <w:tcW w:w="6724" w:type="dxa"/>
            <w:vAlign w:val="center"/>
          </w:tcPr>
          <w:p w14:paraId="01C0E9A0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60CF41BD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  <w:p w14:paraId="1F9B1F65" w14:textId="77777777" w:rsidR="009E0124" w:rsidRPr="005F4703" w:rsidRDefault="009E0124" w:rsidP="00280722">
            <w:pPr>
              <w:pStyle w:val="NoSpacing"/>
              <w:rPr>
                <w:rFonts w:ascii="Franklin Gothic Book" w:hAnsi="Franklin Gothic Book" w:cs="Helvetica"/>
                <w:sz w:val="20"/>
                <w:szCs w:val="20"/>
              </w:rPr>
            </w:pPr>
          </w:p>
        </w:tc>
      </w:tr>
    </w:tbl>
    <w:p w14:paraId="7AD69CCF" w14:textId="77777777" w:rsidR="00512207" w:rsidRDefault="005D1026" w:rsidP="00FD624E"/>
    <w:sectPr w:rsidR="00512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2A2BF" w14:textId="77777777" w:rsidR="005D1026" w:rsidRDefault="005D1026" w:rsidP="00BF0F8E">
      <w:pPr>
        <w:spacing w:after="0" w:line="240" w:lineRule="auto"/>
      </w:pPr>
      <w:r>
        <w:separator/>
      </w:r>
    </w:p>
  </w:endnote>
  <w:endnote w:type="continuationSeparator" w:id="0">
    <w:p w14:paraId="0A452FA0" w14:textId="77777777" w:rsidR="005D1026" w:rsidRDefault="005D1026" w:rsidP="00BF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46492" w14:textId="77777777" w:rsidR="005D1026" w:rsidRDefault="005D1026" w:rsidP="00BF0F8E">
      <w:pPr>
        <w:spacing w:after="0" w:line="240" w:lineRule="auto"/>
      </w:pPr>
      <w:r>
        <w:separator/>
      </w:r>
    </w:p>
  </w:footnote>
  <w:footnote w:type="continuationSeparator" w:id="0">
    <w:p w14:paraId="184D3AD4" w14:textId="77777777" w:rsidR="005D1026" w:rsidRDefault="005D1026" w:rsidP="00BF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360D"/>
    <w:multiLevelType w:val="hybridMultilevel"/>
    <w:tmpl w:val="6762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3204"/>
    <w:multiLevelType w:val="hybridMultilevel"/>
    <w:tmpl w:val="500E8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D5225"/>
    <w:multiLevelType w:val="hybridMultilevel"/>
    <w:tmpl w:val="3D3A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A5AC3"/>
    <w:multiLevelType w:val="hybridMultilevel"/>
    <w:tmpl w:val="5E80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F674A"/>
    <w:multiLevelType w:val="hybridMultilevel"/>
    <w:tmpl w:val="B28C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24"/>
    <w:rsid w:val="00023533"/>
    <w:rsid w:val="000761AB"/>
    <w:rsid w:val="000D26B5"/>
    <w:rsid w:val="000F3C74"/>
    <w:rsid w:val="00173C84"/>
    <w:rsid w:val="00194AC5"/>
    <w:rsid w:val="001F6187"/>
    <w:rsid w:val="00207778"/>
    <w:rsid w:val="00283E99"/>
    <w:rsid w:val="002B384C"/>
    <w:rsid w:val="002E2F09"/>
    <w:rsid w:val="00301BD0"/>
    <w:rsid w:val="003F5675"/>
    <w:rsid w:val="00426AC1"/>
    <w:rsid w:val="004465E4"/>
    <w:rsid w:val="0048505B"/>
    <w:rsid w:val="004C0938"/>
    <w:rsid w:val="004D1509"/>
    <w:rsid w:val="004D3423"/>
    <w:rsid w:val="004D4A96"/>
    <w:rsid w:val="005241F8"/>
    <w:rsid w:val="0052477E"/>
    <w:rsid w:val="005338F7"/>
    <w:rsid w:val="00587714"/>
    <w:rsid w:val="00590B9E"/>
    <w:rsid w:val="005D1026"/>
    <w:rsid w:val="005E33CB"/>
    <w:rsid w:val="006039AF"/>
    <w:rsid w:val="00635C73"/>
    <w:rsid w:val="00663DD8"/>
    <w:rsid w:val="00680410"/>
    <w:rsid w:val="00685AB5"/>
    <w:rsid w:val="006E497A"/>
    <w:rsid w:val="006F5077"/>
    <w:rsid w:val="007114FA"/>
    <w:rsid w:val="007D696F"/>
    <w:rsid w:val="007E40C4"/>
    <w:rsid w:val="0082572C"/>
    <w:rsid w:val="00864352"/>
    <w:rsid w:val="009020F8"/>
    <w:rsid w:val="00910526"/>
    <w:rsid w:val="00952C9E"/>
    <w:rsid w:val="00986B01"/>
    <w:rsid w:val="009A54DA"/>
    <w:rsid w:val="009C201A"/>
    <w:rsid w:val="009E0124"/>
    <w:rsid w:val="00A42B9E"/>
    <w:rsid w:val="00A65886"/>
    <w:rsid w:val="00AA690E"/>
    <w:rsid w:val="00AB69E8"/>
    <w:rsid w:val="00B262F8"/>
    <w:rsid w:val="00B75A05"/>
    <w:rsid w:val="00B868C3"/>
    <w:rsid w:val="00BF0F8E"/>
    <w:rsid w:val="00C17090"/>
    <w:rsid w:val="00C27415"/>
    <w:rsid w:val="00C474F4"/>
    <w:rsid w:val="00C63E5A"/>
    <w:rsid w:val="00C74BB9"/>
    <w:rsid w:val="00C97D9F"/>
    <w:rsid w:val="00CF0E71"/>
    <w:rsid w:val="00CF67E9"/>
    <w:rsid w:val="00D33279"/>
    <w:rsid w:val="00D36208"/>
    <w:rsid w:val="00D60464"/>
    <w:rsid w:val="00D64EFF"/>
    <w:rsid w:val="00D82D41"/>
    <w:rsid w:val="00DA4DF6"/>
    <w:rsid w:val="00DD25F7"/>
    <w:rsid w:val="00E24A22"/>
    <w:rsid w:val="00E834EE"/>
    <w:rsid w:val="00E8422D"/>
    <w:rsid w:val="00EC7A67"/>
    <w:rsid w:val="00F55F3D"/>
    <w:rsid w:val="00F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5259"/>
  <w14:defaultImageDpi w14:val="32767"/>
  <w15:chartTrackingRefBased/>
  <w15:docId w15:val="{B8E8FA4E-6C2B-3445-B43E-1634F5A8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1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124"/>
    <w:pPr>
      <w:spacing w:line="240" w:lineRule="auto"/>
    </w:pPr>
    <w:rPr>
      <w:sz w:val="22"/>
      <w:szCs w:val="22"/>
    </w:rPr>
  </w:style>
  <w:style w:type="table" w:styleId="TableGrid">
    <w:name w:val="Table Grid"/>
    <w:basedOn w:val="TableNormal"/>
    <w:uiPriority w:val="59"/>
    <w:rsid w:val="009E0124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F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0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F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timmscr.ct@gmail.com</dc:creator>
  <cp:keywords/>
  <dc:description/>
  <cp:lastModifiedBy>Ruso Chitaia</cp:lastModifiedBy>
  <cp:revision>14</cp:revision>
  <cp:lastPrinted>2019-11-21T15:58:00Z</cp:lastPrinted>
  <dcterms:created xsi:type="dcterms:W3CDTF">2023-10-25T23:39:00Z</dcterms:created>
  <dcterms:modified xsi:type="dcterms:W3CDTF">2023-11-29T18:40:00Z</dcterms:modified>
</cp:coreProperties>
</file>